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391B99" w14:textId="0697D584" w:rsidR="00DE5C5D" w:rsidRPr="009A00E8" w:rsidRDefault="00C45C86" w:rsidP="002D001E">
      <w:pPr>
        <w:pStyle w:val="Balk1"/>
        <w:spacing w:before="120"/>
        <w:jc w:val="center"/>
      </w:pPr>
      <w:r w:rsidRPr="009A00E8">
        <w:t>Title of the Article Should Be Concise, Informative, and Centered (APA 7 Title Case, Bold)</w:t>
      </w:r>
    </w:p>
    <w:p w14:paraId="43926F14" w14:textId="77777777" w:rsidR="00C45C86" w:rsidRPr="009A00E8" w:rsidRDefault="00C45C86" w:rsidP="00072619">
      <w:pPr>
        <w:spacing w:after="240"/>
        <w:jc w:val="center"/>
      </w:pPr>
      <w:r w:rsidRPr="009A00E8">
        <w:t>First Author Name and Surname¹*, Second Author Name and Surname², and Third Author Name and Surname</w:t>
      </w:r>
      <w:r w:rsidRPr="009A00E8">
        <w:rPr>
          <w:vertAlign w:val="superscript"/>
        </w:rPr>
        <w:t>3</w:t>
      </w:r>
    </w:p>
    <w:p w14:paraId="63BC3A0A" w14:textId="77777777" w:rsidR="00C45C86" w:rsidRPr="003F176E" w:rsidRDefault="00C45C86" w:rsidP="00905837">
      <w:pPr>
        <w:spacing w:after="120" w:line="240" w:lineRule="auto"/>
        <w:jc w:val="both"/>
      </w:pPr>
      <w:r w:rsidRPr="003F176E">
        <w:t>¹ Department of Sports Science, Faculty of Sport Sciences, University Name, City, Country</w:t>
      </w:r>
    </w:p>
    <w:p w14:paraId="470B816D" w14:textId="77777777" w:rsidR="00C45C86" w:rsidRPr="003F176E" w:rsidRDefault="00C45C86" w:rsidP="00905837">
      <w:pPr>
        <w:spacing w:after="120" w:line="240" w:lineRule="auto"/>
        <w:jc w:val="both"/>
      </w:pPr>
      <w:r w:rsidRPr="003F176E">
        <w:t>² Department of Exercise Physiology, Faculty of Medicine, University Name, City, Country</w:t>
      </w:r>
    </w:p>
    <w:p w14:paraId="283A67CC" w14:textId="1F710CBD" w:rsidR="00C45C86" w:rsidRPr="003F176E" w:rsidRDefault="00C45C86" w:rsidP="00905837">
      <w:pPr>
        <w:spacing w:after="120" w:line="240" w:lineRule="auto"/>
        <w:jc w:val="both"/>
      </w:pPr>
      <w:r w:rsidRPr="003F176E">
        <w:rPr>
          <w:vertAlign w:val="superscript"/>
        </w:rPr>
        <w:t>3</w:t>
      </w:r>
      <w:r w:rsidRPr="003F176E">
        <w:t xml:space="preserve"> Department of Exercise Physiology, Faculty of Medicine, University Name, City, Country </w:t>
      </w:r>
    </w:p>
    <w:p w14:paraId="32DEAB36" w14:textId="7E5B8ABC" w:rsidR="000C6EA2" w:rsidRPr="009A00E8" w:rsidRDefault="000C6EA2" w:rsidP="000C6EA2">
      <w:pPr>
        <w:spacing w:after="360" w:line="240" w:lineRule="auto"/>
        <w:jc w:val="both"/>
      </w:pPr>
    </w:p>
    <w:tbl>
      <w:tblPr>
        <w:tblStyle w:val="TabloKlavuzu"/>
        <w:tblW w:w="10774" w:type="dxa"/>
        <w:tblInd w:w="-7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39"/>
        <w:gridCol w:w="3435"/>
      </w:tblGrid>
      <w:tr w:rsidR="000C6EA2" w:rsidRPr="009C3498" w14:paraId="6603AE95" w14:textId="77777777" w:rsidTr="003A6054">
        <w:tc>
          <w:tcPr>
            <w:tcW w:w="7513" w:type="dxa"/>
            <w:shd w:val="clear" w:color="auto" w:fill="D9D9D9" w:themeFill="background1" w:themeFillShade="D9"/>
          </w:tcPr>
          <w:p w14:paraId="6C48054B" w14:textId="77777777" w:rsidR="000C6EA2" w:rsidRPr="009A00E8" w:rsidRDefault="000C6EA2" w:rsidP="00E34D9E">
            <w:pPr>
              <w:spacing w:after="120"/>
              <w:jc w:val="both"/>
              <w:rPr>
                <w:b/>
                <w:bCs/>
              </w:rPr>
            </w:pPr>
            <w:r w:rsidRPr="009A00E8">
              <w:rPr>
                <w:b/>
                <w:bCs/>
              </w:rPr>
              <w:t>ABSTRACT</w:t>
            </w:r>
          </w:p>
          <w:p w14:paraId="00BC145C" w14:textId="77777777" w:rsidR="009A00E8" w:rsidRPr="009A00E8" w:rsidRDefault="009A00E8" w:rsidP="009A00E8">
            <w:pPr>
              <w:pBdr>
                <w:top w:val="single" w:sz="24" w:space="8" w:color="156082" w:themeColor="accent1"/>
                <w:bottom w:val="single" w:sz="24" w:space="8" w:color="156082" w:themeColor="accent1"/>
              </w:pBdr>
              <w:spacing w:line="360" w:lineRule="auto"/>
              <w:jc w:val="both"/>
            </w:pPr>
            <w:r w:rsidRPr="009A00E8">
              <w:rPr>
                <w:b/>
                <w:bCs/>
              </w:rPr>
              <w:t>Purpose:</w:t>
            </w:r>
            <w:r w:rsidRPr="009A00E8">
              <w:t xml:space="preserve"> In this section, provide a brief background of the study and state the primary objective or aim of the research. Keep it concise (2-3 sentences).</w:t>
            </w:r>
          </w:p>
          <w:p w14:paraId="4A65C16C" w14:textId="77777777" w:rsidR="009A00E8" w:rsidRPr="009A00E8" w:rsidRDefault="009A00E8" w:rsidP="009A00E8">
            <w:pPr>
              <w:pBdr>
                <w:top w:val="single" w:sz="24" w:space="8" w:color="156082" w:themeColor="accent1"/>
                <w:bottom w:val="single" w:sz="24" w:space="8" w:color="156082" w:themeColor="accent1"/>
              </w:pBdr>
              <w:spacing w:line="360" w:lineRule="auto"/>
              <w:jc w:val="both"/>
            </w:pPr>
            <w:r w:rsidRPr="009A00E8">
              <w:rPr>
                <w:b/>
                <w:bCs/>
              </w:rPr>
              <w:t>Methods</w:t>
            </w:r>
            <w:r w:rsidRPr="009A00E8">
              <w:t>: Briefly describe the study design, participant characteristics, and the primary methodological or statistical approaches used (e.g., randomized controlled trial, repeated measures).</w:t>
            </w:r>
          </w:p>
          <w:p w14:paraId="3CBA2853" w14:textId="77777777" w:rsidR="009A00E8" w:rsidRPr="009A00E8" w:rsidRDefault="009A00E8" w:rsidP="009A00E8">
            <w:pPr>
              <w:pBdr>
                <w:top w:val="single" w:sz="24" w:space="8" w:color="156082" w:themeColor="accent1"/>
                <w:bottom w:val="single" w:sz="24" w:space="8" w:color="156082" w:themeColor="accent1"/>
              </w:pBdr>
              <w:spacing w:line="360" w:lineRule="auto"/>
              <w:jc w:val="both"/>
            </w:pPr>
            <w:r w:rsidRPr="009A00E8">
              <w:rPr>
                <w:b/>
                <w:bCs/>
              </w:rPr>
              <w:t>Results</w:t>
            </w:r>
            <w:r w:rsidRPr="009A00E8">
              <w:t>: Summarize the main findings of the study. Include key statistical data (e.g., p-values, effect sizes) where appropriate but avoid overwhelming the reader with numbers.</w:t>
            </w:r>
          </w:p>
          <w:p w14:paraId="273DADBA" w14:textId="47C8A170" w:rsidR="009A00E8" w:rsidRPr="009A00E8" w:rsidRDefault="009A00E8" w:rsidP="00484C6D">
            <w:pPr>
              <w:pBdr>
                <w:top w:val="single" w:sz="24" w:space="8" w:color="156082" w:themeColor="accent1"/>
                <w:bottom w:val="single" w:sz="24" w:space="8" w:color="156082" w:themeColor="accent1"/>
              </w:pBdr>
              <w:spacing w:after="240" w:line="360" w:lineRule="auto"/>
              <w:jc w:val="both"/>
            </w:pPr>
            <w:r w:rsidRPr="009A00E8">
              <w:rPr>
                <w:b/>
                <w:bCs/>
              </w:rPr>
              <w:t>Conclusion</w:t>
            </w:r>
            <w:r w:rsidRPr="009A00E8">
              <w:t>: State the main conclusions drawn from the results and their practical applications, especially in the context of sports science, exercise physiology, or cognitive performance. (Note: The abstract should be a single paragraph of 200-250 words without subheadings but structured logically as described above. Do not use abbreviations or cite references in the abstract).</w:t>
            </w:r>
          </w:p>
          <w:p w14:paraId="3482338D" w14:textId="2A4BFE19" w:rsidR="00484C6D" w:rsidRPr="009A00E8" w:rsidRDefault="00484C6D" w:rsidP="00484C6D">
            <w:pPr>
              <w:spacing w:after="120"/>
              <w:jc w:val="both"/>
              <w:rPr>
                <w:b/>
                <w:bCs/>
              </w:rPr>
            </w:pPr>
            <w:r>
              <w:rPr>
                <w:b/>
                <w:bCs/>
              </w:rPr>
              <w:t>Keywords</w:t>
            </w:r>
            <w:r w:rsidRPr="00484C6D">
              <w:rPr>
                <w:b/>
                <w:bCs/>
              </w:rPr>
              <w:t xml:space="preserve">: </w:t>
            </w:r>
            <w:r w:rsidRPr="00484C6D">
              <w:t>Keyword 1; Keyword 2; Keyword 3; Keyword 4; Keyword 5 (Provide 3 to 5 keywords, separated by semi-colon).</w:t>
            </w:r>
          </w:p>
        </w:tc>
        <w:tc>
          <w:tcPr>
            <w:tcW w:w="3261" w:type="dxa"/>
          </w:tcPr>
          <w:p w14:paraId="203A62A1" w14:textId="680E8ED7" w:rsidR="009C3498" w:rsidRDefault="00E34D9E" w:rsidP="009C3498">
            <w:r>
              <w:rPr>
                <w:noProof/>
              </w:rPr>
              <mc:AlternateContent>
                <mc:Choice Requires="wps">
                  <w:drawing>
                    <wp:anchor distT="91440" distB="91440" distL="114300" distR="114300" simplePos="0" relativeHeight="251663360" behindDoc="0" locked="0" layoutInCell="1" allowOverlap="1" wp14:anchorId="2F275032" wp14:editId="68C3B9E8">
                      <wp:simplePos x="0" y="0"/>
                      <wp:positionH relativeFrom="page">
                        <wp:posOffset>9525</wp:posOffset>
                      </wp:positionH>
                      <wp:positionV relativeFrom="paragraph">
                        <wp:posOffset>1217295</wp:posOffset>
                      </wp:positionV>
                      <wp:extent cx="2044065" cy="1403985"/>
                      <wp:effectExtent l="0" t="0" r="0" b="0"/>
                      <wp:wrapTopAndBottom/>
                      <wp:docPr id="81171670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44065" cy="1403985"/>
                              </a:xfrm>
                              <a:prstGeom prst="rect">
                                <a:avLst/>
                              </a:prstGeom>
                              <a:noFill/>
                              <a:ln w="9525">
                                <a:noFill/>
                                <a:miter lim="800000"/>
                                <a:headEnd/>
                                <a:tailEnd/>
                              </a:ln>
                            </wps:spPr>
                            <wps:txbx>
                              <w:txbxContent>
                                <w:p w14:paraId="1E0EA676" w14:textId="607F70F7" w:rsidR="001219C3" w:rsidRPr="004E2CAC" w:rsidRDefault="001219C3" w:rsidP="001219C3">
                                  <w:pPr>
                                    <w:spacing w:after="0"/>
                                    <w:jc w:val="both"/>
                                    <w:rPr>
                                      <w:b/>
                                      <w:bCs/>
                                      <w:color w:val="156082" w:themeColor="accent1"/>
                                    </w:rPr>
                                  </w:pPr>
                                  <w:r>
                                    <w:rPr>
                                      <w:b/>
                                      <w:bCs/>
                                      <w:color w:val="156082" w:themeColor="accent1"/>
                                    </w:rPr>
                                    <w:t>To Cite This Article</w:t>
                                  </w:r>
                                  <w:r w:rsidRPr="004E2CAC">
                                    <w:rPr>
                                      <w:b/>
                                      <w:bCs/>
                                      <w:color w:val="156082" w:themeColor="accent1"/>
                                    </w:rPr>
                                    <w:t xml:space="preserve">: </w:t>
                                  </w:r>
                                </w:p>
                                <w:p w14:paraId="3314BD3B" w14:textId="02DBF122" w:rsidR="001219C3" w:rsidRPr="00161528" w:rsidRDefault="00452BB6" w:rsidP="003B787F">
                                  <w:pPr>
                                    <w:spacing w:after="120" w:line="240" w:lineRule="auto"/>
                                    <w:jc w:val="both"/>
                                    <w:rPr>
                                      <w:color w:val="auto"/>
                                      <w:sz w:val="18"/>
                                      <w:szCs w:val="18"/>
                                    </w:rPr>
                                  </w:pPr>
                                  <w:r w:rsidRPr="00452BB6">
                                    <w:rPr>
                                      <w:color w:val="auto"/>
                                      <w:sz w:val="18"/>
                                      <w:szCs w:val="18"/>
                                    </w:rPr>
                                    <w:t>Egemen</w:t>
                                  </w:r>
                                  <w:r w:rsidR="001219C3" w:rsidRPr="00452BB6">
                                    <w:rPr>
                                      <w:color w:val="auto"/>
                                      <w:sz w:val="18"/>
                                      <w:szCs w:val="18"/>
                                    </w:rPr>
                                    <w:t xml:space="preserve">, G., </w:t>
                                  </w:r>
                                  <w:r w:rsidRPr="00452BB6">
                                    <w:rPr>
                                      <w:color w:val="auto"/>
                                      <w:sz w:val="18"/>
                                      <w:szCs w:val="18"/>
                                    </w:rPr>
                                    <w:t>Egemen</w:t>
                                  </w:r>
                                  <w:r w:rsidR="001219C3" w:rsidRPr="00452BB6">
                                    <w:rPr>
                                      <w:color w:val="auto"/>
                                      <w:sz w:val="18"/>
                                      <w:szCs w:val="18"/>
                                    </w:rPr>
                                    <w:t>, G.,</w:t>
                                  </w:r>
                                  <w:r w:rsidR="00161528" w:rsidRPr="00452BB6">
                                    <w:rPr>
                                      <w:color w:val="auto"/>
                                      <w:sz w:val="18"/>
                                      <w:szCs w:val="18"/>
                                    </w:rPr>
                                    <w:t xml:space="preserve"> </w:t>
                                  </w:r>
                                  <w:r w:rsidRPr="00452BB6">
                                    <w:rPr>
                                      <w:color w:val="auto"/>
                                      <w:sz w:val="18"/>
                                      <w:szCs w:val="18"/>
                                    </w:rPr>
                                    <w:t>Egemen</w:t>
                                  </w:r>
                                  <w:r w:rsidR="001219C3" w:rsidRPr="00452BB6">
                                    <w:rPr>
                                      <w:color w:val="auto"/>
                                      <w:sz w:val="18"/>
                                      <w:szCs w:val="18"/>
                                    </w:rPr>
                                    <w:t xml:space="preserve">, J., </w:t>
                                  </w:r>
                                  <w:r w:rsidRPr="00452BB6">
                                    <w:rPr>
                                      <w:color w:val="auto"/>
                                      <w:sz w:val="18"/>
                                      <w:szCs w:val="18"/>
                                    </w:rPr>
                                    <w:t>Egemen</w:t>
                                  </w:r>
                                  <w:r w:rsidR="001219C3" w:rsidRPr="00452BB6">
                                    <w:rPr>
                                      <w:color w:val="auto"/>
                                      <w:sz w:val="18"/>
                                      <w:szCs w:val="18"/>
                                    </w:rPr>
                                    <w:t xml:space="preserve">, S., </w:t>
                                  </w:r>
                                  <w:r w:rsidRPr="00452BB6">
                                    <w:rPr>
                                      <w:color w:val="auto"/>
                                      <w:sz w:val="18"/>
                                      <w:szCs w:val="18"/>
                                    </w:rPr>
                                    <w:t>Egemen</w:t>
                                  </w:r>
                                  <w:r w:rsidR="001219C3" w:rsidRPr="00452BB6">
                                    <w:rPr>
                                      <w:color w:val="auto"/>
                                      <w:sz w:val="18"/>
                                      <w:szCs w:val="18"/>
                                    </w:rPr>
                                    <w:t>,</w:t>
                                  </w:r>
                                  <w:r w:rsidR="00161528" w:rsidRPr="00452BB6">
                                    <w:rPr>
                                      <w:color w:val="auto"/>
                                      <w:sz w:val="18"/>
                                      <w:szCs w:val="18"/>
                                    </w:rPr>
                                    <w:t xml:space="preserve"> </w:t>
                                  </w:r>
                                  <w:r w:rsidR="001219C3" w:rsidRPr="00452BB6">
                                    <w:rPr>
                                      <w:color w:val="auto"/>
                                      <w:sz w:val="18"/>
                                      <w:szCs w:val="18"/>
                                    </w:rPr>
                                    <w:t>S., &amp; Liepa, A. (2026).</w:t>
                                  </w:r>
                                  <w:r w:rsidR="00161528" w:rsidRPr="00452BB6">
                                    <w:rPr>
                                      <w:color w:val="auto"/>
                                      <w:sz w:val="18"/>
                                      <w:szCs w:val="18"/>
                                    </w:rPr>
                                    <w:t xml:space="preserve"> </w:t>
                                  </w:r>
                                  <w:r w:rsidR="001219C3" w:rsidRPr="00161528">
                                    <w:rPr>
                                      <w:color w:val="auto"/>
                                      <w:sz w:val="18"/>
                                      <w:szCs w:val="18"/>
                                    </w:rPr>
                                    <w:t>Techniques for the</w:t>
                                  </w:r>
                                  <w:r>
                                    <w:rPr>
                                      <w:color w:val="auto"/>
                                      <w:sz w:val="18"/>
                                      <w:szCs w:val="18"/>
                                    </w:rPr>
                                    <w:t xml:space="preserve"> </w:t>
                                  </w:r>
                                  <w:r w:rsidR="001219C3" w:rsidRPr="00161528">
                                    <w:rPr>
                                      <w:color w:val="auto"/>
                                      <w:sz w:val="18"/>
                                      <w:szCs w:val="18"/>
                                    </w:rPr>
                                    <w:t>Enhancement of Cognitive</w:t>
                                  </w:r>
                                  <w:r w:rsidR="00161528">
                                    <w:rPr>
                                      <w:color w:val="auto"/>
                                      <w:sz w:val="18"/>
                                      <w:szCs w:val="18"/>
                                    </w:rPr>
                                    <w:t xml:space="preserve"> </w:t>
                                  </w:r>
                                  <w:r w:rsidR="001219C3" w:rsidRPr="00161528">
                                    <w:rPr>
                                      <w:color w:val="auto"/>
                                      <w:sz w:val="18"/>
                                      <w:szCs w:val="18"/>
                                    </w:rPr>
                                    <w:t>Function in 14–17-Year-Old Athletes: A Scoping Review.</w:t>
                                  </w:r>
                                  <w:r w:rsidR="00161528">
                                    <w:rPr>
                                      <w:color w:val="auto"/>
                                      <w:sz w:val="18"/>
                                      <w:szCs w:val="18"/>
                                    </w:rPr>
                                    <w:t xml:space="preserve"> </w:t>
                                  </w:r>
                                  <w:r w:rsidR="00CB5D5B">
                                    <w:rPr>
                                      <w:color w:val="auto"/>
                                      <w:sz w:val="18"/>
                                      <w:szCs w:val="18"/>
                                    </w:rPr>
                                    <w:t>Journal of Sports, Exercise, and Performance</w:t>
                                  </w:r>
                                  <w:r w:rsidR="001219C3" w:rsidRPr="00161528">
                                    <w:rPr>
                                      <w:color w:val="auto"/>
                                      <w:sz w:val="18"/>
                                      <w:szCs w:val="18"/>
                                    </w:rPr>
                                    <w:t>,</w:t>
                                  </w:r>
                                  <w:r w:rsidR="00161528">
                                    <w:rPr>
                                      <w:color w:val="auto"/>
                                      <w:sz w:val="18"/>
                                      <w:szCs w:val="18"/>
                                    </w:rPr>
                                    <w:t xml:space="preserve"> </w:t>
                                  </w:r>
                                  <w:r w:rsidR="001219C3" w:rsidRPr="00161528">
                                    <w:rPr>
                                      <w:color w:val="auto"/>
                                      <w:sz w:val="18"/>
                                      <w:szCs w:val="18"/>
                                    </w:rPr>
                                    <w:t>1</w:t>
                                  </w:r>
                                  <w:r w:rsidR="00CB5D5B">
                                    <w:rPr>
                                      <w:color w:val="auto"/>
                                      <w:sz w:val="18"/>
                                      <w:szCs w:val="18"/>
                                    </w:rPr>
                                    <w:t xml:space="preserve"> </w:t>
                                  </w:r>
                                  <w:r w:rsidR="001219C3" w:rsidRPr="00161528">
                                    <w:rPr>
                                      <w:color w:val="auto"/>
                                      <w:sz w:val="18"/>
                                      <w:szCs w:val="18"/>
                                    </w:rPr>
                                    <w:t>(1), pp. 15–30.</w:t>
                                  </w:r>
                                  <w:r w:rsidR="00CB5D5B">
                                    <w:rPr>
                                      <w:color w:val="auto"/>
                                      <w:sz w:val="18"/>
                                      <w:szCs w:val="18"/>
                                    </w:rPr>
                                    <w:t xml:space="preserve"> </w:t>
                                  </w:r>
                                  <w:r w:rsidR="001219C3" w:rsidRPr="00161528">
                                    <w:rPr>
                                      <w:color w:val="auto"/>
                                      <w:sz w:val="18"/>
                                      <w:szCs w:val="18"/>
                                    </w:rPr>
                                    <w:t>https://</w:t>
                                  </w:r>
                                  <w:r w:rsidR="00161528">
                                    <w:rPr>
                                      <w:color w:val="auto"/>
                                      <w:sz w:val="18"/>
                                      <w:szCs w:val="18"/>
                                    </w:rPr>
                                    <w:t xml:space="preserve"> </w:t>
                                  </w:r>
                                  <w:r w:rsidR="001219C3" w:rsidRPr="00161528">
                                    <w:rPr>
                                      <w:color w:val="auto"/>
                                      <w:sz w:val="18"/>
                                      <w:szCs w:val="18"/>
                                    </w:rPr>
                                    <w:t>doi.org/10.5334/paa.510</w:t>
                                  </w:r>
                                  <w:r w:rsidR="00CB5D5B">
                                    <w:rPr>
                                      <w:color w:val="auto"/>
                                      <w:sz w:val="18"/>
                                      <w:szCs w:val="18"/>
                                    </w:rPr>
                                    <w:t xml:space="preserv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2F275032" id="_x0000_t202" coordsize="21600,21600" o:spt="202" path="m,l,21600r21600,l21600,xe">
                      <v:stroke joinstyle="miter"/>
                      <v:path gradientshapeok="t" o:connecttype="rect"/>
                    </v:shapetype>
                    <v:shape id="Text Box 2" o:spid="_x0000_s1026" type="#_x0000_t202" style="position:absolute;margin-left:.75pt;margin-top:95.85pt;width:160.95pt;height:110.55pt;z-index:251663360;visibility:visible;mso-wrap-style:square;mso-width-percent:0;mso-height-percent:200;mso-wrap-distance-left:9pt;mso-wrap-distance-top:7.2pt;mso-wrap-distance-right:9pt;mso-wrap-distance-bottom:7.2pt;mso-position-horizontal:absolute;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BpGe+wEAAM4DAAAOAAAAZHJzL2Uyb0RvYy54bWysU8tu2zAQvBfoPxC815JdO7UFy0Ga1EWB&#10;9AGk/QCaoiyiJJfl0pbSr8+SchyjvRXVgeBqydmd2eH6erCGHVVADa7m00nJmXISGu32Nf/xfftm&#10;yRlG4RphwKmaPyrk15vXr9a9r9QMOjCNCoxAHFa9r3kXo6+KAmWnrMAJeOUo2UKwIlIY9kUTRE/o&#10;1hSzsrwqegiNDyAVIv29G5N8k/HbVsn4tW1RRWZqTr3FvIa87tJabNai2gfhOy1PbYh/6MIK7ajo&#10;GepORMEOQf8FZbUMgNDGiQRbQNtqqTIHYjMt/2Dz0AmvMhcSB/1ZJvx/sPLL8cF/CywO72GgAWYS&#10;6O9B/kTm4LYTbq9uQoC+U6KhwtMkWdF7rE5Xk9RYYQLZ9Z+hoSGLQ4QMNLTBJlWIJyN0GsDjWXQ1&#10;RCbp56ycz8urBWeSctN5+Xa1XOQaonq+7gPGjwosS5uaB5pqhhfHe4ypHVE9H0nVHGy1MXmyxrG+&#10;5qvFbJEvXGSsjmQ8o23Nl2X6Risklh9cky9Hoc24pwLGnWgnpiPnOOwGOpjo76B5JAECjAajB0Gb&#10;DsJvznoyV83x10EExZn55EjE1ZQ4kxtzMF+8m1EQLjO7y4xwkqBqHjkbt7cxOzhxRX9DYm91luGl&#10;k1OvZJqszsngyZWXcT718gw3TwAAAP//AwBQSwMEFAAGAAgAAAAhACIKskTeAAAACQEAAA8AAABk&#10;cnMvZG93bnJldi54bWxMj8FOwzAQRO9I/IO1SNyok7TQEuJUFWrLsVAizm68JBHx2ordNPw9ywlO&#10;q9GMZt8U68n2YsQhdI4UpLMEBFLtTEeNgup9d7cCEaImo3tHqOAbA6zL66tC58Zd6A3HY2wEl1DI&#10;tYI2Rp9LGeoWrQ4z55HY+3SD1ZHl0Egz6AuX215mSfIgre6IP7Ta43OL9dfxbBX46PfLl+Hwutnu&#10;xqT62FdZ12yVur2ZNk8gIk7xLwy/+IwOJTOd3JlMED3rew7yeUyXINifZ/MFiJOCRZqtQJaF/L+g&#10;/AEAAP//AwBQSwECLQAUAAYACAAAACEAtoM4kv4AAADhAQAAEwAAAAAAAAAAAAAAAAAAAAAAW0Nv&#10;bnRlbnRfVHlwZXNdLnhtbFBLAQItABQABgAIAAAAIQA4/SH/1gAAAJQBAAALAAAAAAAAAAAAAAAA&#10;AC8BAABfcmVscy8ucmVsc1BLAQItABQABgAIAAAAIQBJBpGe+wEAAM4DAAAOAAAAAAAAAAAAAAAA&#10;AC4CAABkcnMvZTJvRG9jLnhtbFBLAQItABQABgAIAAAAIQAiCrJE3gAAAAkBAAAPAAAAAAAAAAAA&#10;AAAAAFUEAABkcnMvZG93bnJldi54bWxQSwUGAAAAAAQABADzAAAAYAUAAAAA&#10;" filled="f" stroked="f">
                      <v:textbox style="mso-fit-shape-to-text:t">
                        <w:txbxContent>
                          <w:p w14:paraId="1E0EA676" w14:textId="607F70F7" w:rsidR="001219C3" w:rsidRPr="004E2CAC" w:rsidRDefault="001219C3" w:rsidP="001219C3">
                            <w:pPr>
                              <w:spacing w:after="0"/>
                              <w:jc w:val="both"/>
                              <w:rPr>
                                <w:b/>
                                <w:bCs/>
                                <w:color w:val="156082" w:themeColor="accent1"/>
                              </w:rPr>
                            </w:pPr>
                            <w:r>
                              <w:rPr>
                                <w:b/>
                                <w:bCs/>
                                <w:color w:val="156082" w:themeColor="accent1"/>
                              </w:rPr>
                              <w:t>To Cite This Article</w:t>
                            </w:r>
                            <w:r w:rsidRPr="004E2CAC">
                              <w:rPr>
                                <w:b/>
                                <w:bCs/>
                                <w:color w:val="156082" w:themeColor="accent1"/>
                              </w:rPr>
                              <w:t xml:space="preserve">: </w:t>
                            </w:r>
                          </w:p>
                          <w:p w14:paraId="3314BD3B" w14:textId="02DBF122" w:rsidR="001219C3" w:rsidRPr="00161528" w:rsidRDefault="00452BB6" w:rsidP="003B787F">
                            <w:pPr>
                              <w:spacing w:after="120" w:line="240" w:lineRule="auto"/>
                              <w:jc w:val="both"/>
                              <w:rPr>
                                <w:color w:val="auto"/>
                                <w:sz w:val="18"/>
                                <w:szCs w:val="18"/>
                              </w:rPr>
                            </w:pPr>
                            <w:r w:rsidRPr="00452BB6">
                              <w:rPr>
                                <w:color w:val="auto"/>
                                <w:sz w:val="18"/>
                                <w:szCs w:val="18"/>
                              </w:rPr>
                              <w:t>Egemen</w:t>
                            </w:r>
                            <w:r w:rsidR="001219C3" w:rsidRPr="00452BB6">
                              <w:rPr>
                                <w:color w:val="auto"/>
                                <w:sz w:val="18"/>
                                <w:szCs w:val="18"/>
                              </w:rPr>
                              <w:t xml:space="preserve">, G., </w:t>
                            </w:r>
                            <w:r w:rsidRPr="00452BB6">
                              <w:rPr>
                                <w:color w:val="auto"/>
                                <w:sz w:val="18"/>
                                <w:szCs w:val="18"/>
                              </w:rPr>
                              <w:t>Egemen</w:t>
                            </w:r>
                            <w:r w:rsidR="001219C3" w:rsidRPr="00452BB6">
                              <w:rPr>
                                <w:color w:val="auto"/>
                                <w:sz w:val="18"/>
                                <w:szCs w:val="18"/>
                              </w:rPr>
                              <w:t>, G.,</w:t>
                            </w:r>
                            <w:r w:rsidR="00161528" w:rsidRPr="00452BB6">
                              <w:rPr>
                                <w:color w:val="auto"/>
                                <w:sz w:val="18"/>
                                <w:szCs w:val="18"/>
                              </w:rPr>
                              <w:t xml:space="preserve"> </w:t>
                            </w:r>
                            <w:r w:rsidRPr="00452BB6">
                              <w:rPr>
                                <w:color w:val="auto"/>
                                <w:sz w:val="18"/>
                                <w:szCs w:val="18"/>
                              </w:rPr>
                              <w:t>Egemen</w:t>
                            </w:r>
                            <w:r w:rsidR="001219C3" w:rsidRPr="00452BB6">
                              <w:rPr>
                                <w:color w:val="auto"/>
                                <w:sz w:val="18"/>
                                <w:szCs w:val="18"/>
                              </w:rPr>
                              <w:t xml:space="preserve">, J., </w:t>
                            </w:r>
                            <w:r w:rsidRPr="00452BB6">
                              <w:rPr>
                                <w:color w:val="auto"/>
                                <w:sz w:val="18"/>
                                <w:szCs w:val="18"/>
                              </w:rPr>
                              <w:t>Egemen</w:t>
                            </w:r>
                            <w:r w:rsidR="001219C3" w:rsidRPr="00452BB6">
                              <w:rPr>
                                <w:color w:val="auto"/>
                                <w:sz w:val="18"/>
                                <w:szCs w:val="18"/>
                              </w:rPr>
                              <w:t xml:space="preserve">, S., </w:t>
                            </w:r>
                            <w:r w:rsidRPr="00452BB6">
                              <w:rPr>
                                <w:color w:val="auto"/>
                                <w:sz w:val="18"/>
                                <w:szCs w:val="18"/>
                              </w:rPr>
                              <w:t>Egemen</w:t>
                            </w:r>
                            <w:r w:rsidR="001219C3" w:rsidRPr="00452BB6">
                              <w:rPr>
                                <w:color w:val="auto"/>
                                <w:sz w:val="18"/>
                                <w:szCs w:val="18"/>
                              </w:rPr>
                              <w:t>,</w:t>
                            </w:r>
                            <w:r w:rsidR="00161528" w:rsidRPr="00452BB6">
                              <w:rPr>
                                <w:color w:val="auto"/>
                                <w:sz w:val="18"/>
                                <w:szCs w:val="18"/>
                              </w:rPr>
                              <w:t xml:space="preserve"> </w:t>
                            </w:r>
                            <w:r w:rsidR="001219C3" w:rsidRPr="00452BB6">
                              <w:rPr>
                                <w:color w:val="auto"/>
                                <w:sz w:val="18"/>
                                <w:szCs w:val="18"/>
                              </w:rPr>
                              <w:t>S., &amp; Liepa, A. (2026).</w:t>
                            </w:r>
                            <w:r w:rsidR="00161528" w:rsidRPr="00452BB6">
                              <w:rPr>
                                <w:color w:val="auto"/>
                                <w:sz w:val="18"/>
                                <w:szCs w:val="18"/>
                              </w:rPr>
                              <w:t xml:space="preserve"> </w:t>
                            </w:r>
                            <w:r w:rsidR="001219C3" w:rsidRPr="00161528">
                              <w:rPr>
                                <w:color w:val="auto"/>
                                <w:sz w:val="18"/>
                                <w:szCs w:val="18"/>
                              </w:rPr>
                              <w:t>Techniques for the</w:t>
                            </w:r>
                            <w:r>
                              <w:rPr>
                                <w:color w:val="auto"/>
                                <w:sz w:val="18"/>
                                <w:szCs w:val="18"/>
                              </w:rPr>
                              <w:t xml:space="preserve"> </w:t>
                            </w:r>
                            <w:r w:rsidR="001219C3" w:rsidRPr="00161528">
                              <w:rPr>
                                <w:color w:val="auto"/>
                                <w:sz w:val="18"/>
                                <w:szCs w:val="18"/>
                              </w:rPr>
                              <w:t>Enhancement of Cognitive</w:t>
                            </w:r>
                            <w:r w:rsidR="00161528">
                              <w:rPr>
                                <w:color w:val="auto"/>
                                <w:sz w:val="18"/>
                                <w:szCs w:val="18"/>
                              </w:rPr>
                              <w:t xml:space="preserve"> </w:t>
                            </w:r>
                            <w:r w:rsidR="001219C3" w:rsidRPr="00161528">
                              <w:rPr>
                                <w:color w:val="auto"/>
                                <w:sz w:val="18"/>
                                <w:szCs w:val="18"/>
                              </w:rPr>
                              <w:t>Function in 14–17-Year-Old Athletes: A Scoping Review.</w:t>
                            </w:r>
                            <w:r w:rsidR="00161528">
                              <w:rPr>
                                <w:color w:val="auto"/>
                                <w:sz w:val="18"/>
                                <w:szCs w:val="18"/>
                              </w:rPr>
                              <w:t xml:space="preserve"> </w:t>
                            </w:r>
                            <w:r w:rsidR="00CB5D5B">
                              <w:rPr>
                                <w:color w:val="auto"/>
                                <w:sz w:val="18"/>
                                <w:szCs w:val="18"/>
                              </w:rPr>
                              <w:t>Journal of Sports, Exercise, and Performance</w:t>
                            </w:r>
                            <w:r w:rsidR="001219C3" w:rsidRPr="00161528">
                              <w:rPr>
                                <w:color w:val="auto"/>
                                <w:sz w:val="18"/>
                                <w:szCs w:val="18"/>
                              </w:rPr>
                              <w:t>,</w:t>
                            </w:r>
                            <w:r w:rsidR="00161528">
                              <w:rPr>
                                <w:color w:val="auto"/>
                                <w:sz w:val="18"/>
                                <w:szCs w:val="18"/>
                              </w:rPr>
                              <w:t xml:space="preserve"> </w:t>
                            </w:r>
                            <w:r w:rsidR="001219C3" w:rsidRPr="00161528">
                              <w:rPr>
                                <w:color w:val="auto"/>
                                <w:sz w:val="18"/>
                                <w:szCs w:val="18"/>
                              </w:rPr>
                              <w:t>1</w:t>
                            </w:r>
                            <w:r w:rsidR="00CB5D5B">
                              <w:rPr>
                                <w:color w:val="auto"/>
                                <w:sz w:val="18"/>
                                <w:szCs w:val="18"/>
                              </w:rPr>
                              <w:t xml:space="preserve"> </w:t>
                            </w:r>
                            <w:r w:rsidR="001219C3" w:rsidRPr="00161528">
                              <w:rPr>
                                <w:color w:val="auto"/>
                                <w:sz w:val="18"/>
                                <w:szCs w:val="18"/>
                              </w:rPr>
                              <w:t>(1), pp. 15–30.</w:t>
                            </w:r>
                            <w:r w:rsidR="00CB5D5B">
                              <w:rPr>
                                <w:color w:val="auto"/>
                                <w:sz w:val="18"/>
                                <w:szCs w:val="18"/>
                              </w:rPr>
                              <w:t xml:space="preserve"> </w:t>
                            </w:r>
                            <w:r w:rsidR="001219C3" w:rsidRPr="00161528">
                              <w:rPr>
                                <w:color w:val="auto"/>
                                <w:sz w:val="18"/>
                                <w:szCs w:val="18"/>
                              </w:rPr>
                              <w:t>https://</w:t>
                            </w:r>
                            <w:r w:rsidR="00161528">
                              <w:rPr>
                                <w:color w:val="auto"/>
                                <w:sz w:val="18"/>
                                <w:szCs w:val="18"/>
                              </w:rPr>
                              <w:t xml:space="preserve"> </w:t>
                            </w:r>
                            <w:r w:rsidR="001219C3" w:rsidRPr="00161528">
                              <w:rPr>
                                <w:color w:val="auto"/>
                                <w:sz w:val="18"/>
                                <w:szCs w:val="18"/>
                              </w:rPr>
                              <w:t>doi.org/10.5334/paa.510</w:t>
                            </w:r>
                            <w:r w:rsidR="00CB5D5B">
                              <w:rPr>
                                <w:color w:val="auto"/>
                                <w:sz w:val="18"/>
                                <w:szCs w:val="18"/>
                              </w:rPr>
                              <w:t xml:space="preserve"> </w:t>
                            </w:r>
                          </w:p>
                        </w:txbxContent>
                      </v:textbox>
                      <w10:wrap type="topAndBottom" anchorx="page"/>
                    </v:shape>
                  </w:pict>
                </mc:Fallback>
              </mc:AlternateContent>
            </w:r>
            <w:r>
              <w:rPr>
                <w:noProof/>
              </w:rPr>
              <mc:AlternateContent>
                <mc:Choice Requires="wps">
                  <w:drawing>
                    <wp:anchor distT="91440" distB="91440" distL="114300" distR="114300" simplePos="0" relativeHeight="251667456" behindDoc="1" locked="0" layoutInCell="1" allowOverlap="1" wp14:anchorId="7A7538D0" wp14:editId="2192BCEE">
                      <wp:simplePos x="0" y="0"/>
                      <wp:positionH relativeFrom="page">
                        <wp:posOffset>36830</wp:posOffset>
                      </wp:positionH>
                      <wp:positionV relativeFrom="paragraph">
                        <wp:posOffset>2672080</wp:posOffset>
                      </wp:positionV>
                      <wp:extent cx="2061210" cy="1828800"/>
                      <wp:effectExtent l="0" t="0" r="0" b="0"/>
                      <wp:wrapNone/>
                      <wp:docPr id="155515668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61210" cy="1828800"/>
                              </a:xfrm>
                              <a:prstGeom prst="rect">
                                <a:avLst/>
                              </a:prstGeom>
                              <a:noFill/>
                              <a:ln w="9525">
                                <a:noFill/>
                                <a:miter lim="800000"/>
                                <a:headEnd/>
                                <a:tailEnd/>
                              </a:ln>
                            </wps:spPr>
                            <wps:txbx>
                              <w:txbxContent>
                                <w:p w14:paraId="67FC2487" w14:textId="0B2B6AAC" w:rsidR="0056268D" w:rsidRPr="00161528" w:rsidRDefault="0056268D" w:rsidP="00336B18">
                                  <w:pPr>
                                    <w:pBdr>
                                      <w:bottom w:val="single" w:sz="24" w:space="1" w:color="215E99" w:themeColor="text2" w:themeTint="BF"/>
                                    </w:pBdr>
                                    <w:spacing w:after="120"/>
                                    <w:jc w:val="both"/>
                                    <w:rPr>
                                      <w:color w:val="auto"/>
                                      <w:sz w:val="18"/>
                                      <w:szCs w:val="18"/>
                                    </w:rPr>
                                  </w:pPr>
                                  <w:r w:rsidRPr="0056268D">
                                    <w:rPr>
                                      <w:b/>
                                      <w:bCs/>
                                      <w:color w:val="156082" w:themeColor="accent1"/>
                                    </w:rPr>
                                    <w:t xml:space="preserve">Copyright: </w:t>
                                  </w:r>
                                  <w:r w:rsidRPr="00161528">
                                    <w:rPr>
                                      <w:color w:val="auto"/>
                                      <w:sz w:val="18"/>
                                      <w:szCs w:val="18"/>
                                    </w:rPr>
                                    <w:t>© 2026 by the authors. Published by the Journal of Sports, Exercise, and Performance (JOSEP).</w:t>
                                  </w:r>
                                </w:p>
                                <w:p w14:paraId="63C7B977" w14:textId="4F122FC6" w:rsidR="0056268D" w:rsidRPr="00161528" w:rsidRDefault="0056268D" w:rsidP="00336B18">
                                  <w:pPr>
                                    <w:pBdr>
                                      <w:bottom w:val="single" w:sz="24" w:space="1" w:color="215E99" w:themeColor="text2" w:themeTint="BF"/>
                                    </w:pBdr>
                                    <w:spacing w:after="0"/>
                                    <w:jc w:val="both"/>
                                    <w:rPr>
                                      <w:color w:val="auto"/>
                                      <w:sz w:val="14"/>
                                      <w:szCs w:val="14"/>
                                    </w:rPr>
                                  </w:pPr>
                                  <w:r w:rsidRPr="00161528">
                                    <w:rPr>
                                      <w:color w:val="auto"/>
                                      <w:sz w:val="18"/>
                                      <w:szCs w:val="18"/>
                                    </w:rPr>
                                    <w:t>This is an open access article distributed under the terms of the Creative Commons Attribution (CC BY 4.0) license, which permits unrestricted use, distribution, and reproduction in any medium, provided the original work is properly cited.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A7538D0" id="_x0000_s1027" type="#_x0000_t202" style="position:absolute;margin-left:2.9pt;margin-top:210.4pt;width:162.3pt;height:2in;z-index:-251649024;visibility:visible;mso-wrap-style:square;mso-width-percent:0;mso-height-percent:0;mso-wrap-distance-left:9pt;mso-wrap-distance-top:7.2pt;mso-wrap-distance-right:9pt;mso-wrap-distance-bottom:7.2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ApYW+gEAANUDAAAOAAAAZHJzL2Uyb0RvYy54bWysU9uO2yAQfa/Uf0C8N74o2WatOKvtbreq&#10;tL1I234AARyjAkOBxE6/vgP2ZqP2raofEMOYM3POHDY3o9HkKH1QYFtaLUpKpOUglN239Pu3hzdr&#10;SkJkVjANVrb0JAO92b5+tRlcI2voQQvpCYLY0AyupX2MrimKwHtpWFiAkxaTHXjDIoZ+XwjPBkQ3&#10;uqjL8qoYwAvngcsQ8PR+StJtxu86yeOXrgsyEt1S7C3m1ed1l9Ziu2HN3jPXKz63wf6hC8OUxaJn&#10;qHsWGTl49ReUUdxDgC4uOJgCuk5xmTkgm6r8g81Tz5zMXFCc4M4yhf8Hyz8fn9xXT+L4DkYcYCYR&#10;3CPwH4FYuOuZ3ctb72HoJRNYuEqSFYMLzXw1SR2akEB2wycQOGR2iJCBxs6bpAryJIiOAzidRZdj&#10;JBwP6/KqqitMccxV63q9LvNYCtY8X3c+xA8SDEmblnqcaoZnx8cQUzusef4lVbPwoLTOk9WWDC29&#10;XtWrfOEiY1RE42llWooF8ZuskFi+tyJfjkzpaY8FtJ1pJ6YT5zjuRqLErElSYQfihDp4mHyG7wI3&#10;PfhflAzosZaGnwfmJSX6o0Utr6vlMpkyB8vV2xoDf5nZXWaY5QjV0kjJtL2L2cgT5VvUvFNZjZdO&#10;5pbRO1mk2efJnJdx/uvlNW5/AwAA//8DAFBLAwQUAAYACAAAACEAFA9qNd0AAAAJAQAADwAAAGRy&#10;cy9kb3ducmV2LnhtbEyPzU7DMBCE70i8g7VI3KhNm0II2VQIxBVE+ZG4ufE2iYjXUew24e1ZTnDb&#10;0Yxmvi03s+/VkcbYBUa4XBhQxHVwHTcIb6+PFzmomCw72wcmhG+KsKlOT0pbuDDxCx23qVFSwrGw&#10;CG1KQ6F1rFvyNi7CQCzePozeJpFjo91oJyn3vV4ac6W97VgWWjvQfUv11/bgEd6f9p8fmXluHvx6&#10;mMJsNPsbjXh+Nt/dgko0p78w/OILOlTCtAsHdlH1CGsBTwjZ0sgh/mplMlA7hGuT56CrUv//oPoB&#10;AAD//wMAUEsBAi0AFAAGAAgAAAAhALaDOJL+AAAA4QEAABMAAAAAAAAAAAAAAAAAAAAAAFtDb250&#10;ZW50X1R5cGVzXS54bWxQSwECLQAUAAYACAAAACEAOP0h/9YAAACUAQAACwAAAAAAAAAAAAAAAAAv&#10;AQAAX3JlbHMvLnJlbHNQSwECLQAUAAYACAAAACEAHQKWFvoBAADVAwAADgAAAAAAAAAAAAAAAAAu&#10;AgAAZHJzL2Uyb0RvYy54bWxQSwECLQAUAAYACAAAACEAFA9qNd0AAAAJAQAADwAAAAAAAAAAAAAA&#10;AABUBAAAZHJzL2Rvd25yZXYueG1sUEsFBgAAAAAEAAQA8wAAAF4FAAAAAA==&#10;" filled="f" stroked="f">
                      <v:textbox>
                        <w:txbxContent>
                          <w:p w14:paraId="67FC2487" w14:textId="0B2B6AAC" w:rsidR="0056268D" w:rsidRPr="00161528" w:rsidRDefault="0056268D" w:rsidP="00336B18">
                            <w:pPr>
                              <w:pBdr>
                                <w:bottom w:val="single" w:sz="24" w:space="1" w:color="215E99" w:themeColor="text2" w:themeTint="BF"/>
                              </w:pBdr>
                              <w:spacing w:after="120"/>
                              <w:jc w:val="both"/>
                              <w:rPr>
                                <w:color w:val="auto"/>
                                <w:sz w:val="18"/>
                                <w:szCs w:val="18"/>
                              </w:rPr>
                            </w:pPr>
                            <w:r w:rsidRPr="0056268D">
                              <w:rPr>
                                <w:b/>
                                <w:bCs/>
                                <w:color w:val="156082" w:themeColor="accent1"/>
                              </w:rPr>
                              <w:t xml:space="preserve">Copyright: </w:t>
                            </w:r>
                            <w:r w:rsidRPr="00161528">
                              <w:rPr>
                                <w:color w:val="auto"/>
                                <w:sz w:val="18"/>
                                <w:szCs w:val="18"/>
                              </w:rPr>
                              <w:t>© 2026 by the authors. Published by the Journal of Sports, Exercise, and Performance (JOSEP).</w:t>
                            </w:r>
                          </w:p>
                          <w:p w14:paraId="63C7B977" w14:textId="4F122FC6" w:rsidR="0056268D" w:rsidRPr="00161528" w:rsidRDefault="0056268D" w:rsidP="00336B18">
                            <w:pPr>
                              <w:pBdr>
                                <w:bottom w:val="single" w:sz="24" w:space="1" w:color="215E99" w:themeColor="text2" w:themeTint="BF"/>
                              </w:pBdr>
                              <w:spacing w:after="0"/>
                              <w:jc w:val="both"/>
                              <w:rPr>
                                <w:color w:val="auto"/>
                                <w:sz w:val="14"/>
                                <w:szCs w:val="14"/>
                              </w:rPr>
                            </w:pPr>
                            <w:r w:rsidRPr="00161528">
                              <w:rPr>
                                <w:color w:val="auto"/>
                                <w:sz w:val="18"/>
                                <w:szCs w:val="18"/>
                              </w:rPr>
                              <w:t>This is an open access article distributed under the terms of the Creative Commons Attribution (CC BY 4.0) license, which permits unrestricted use, distribution, and reproduction in any medium, provided the original work is properly cited.</w:t>
                            </w:r>
                          </w:p>
                        </w:txbxContent>
                      </v:textbox>
                      <w10:wrap anchorx="page"/>
                    </v:shape>
                  </w:pict>
                </mc:Fallback>
              </mc:AlternateContent>
            </w:r>
            <w:r>
              <w:rPr>
                <w:noProof/>
              </w:rPr>
              <mc:AlternateContent>
                <mc:Choice Requires="wps">
                  <w:drawing>
                    <wp:anchor distT="91440" distB="91440" distL="114300" distR="114300" simplePos="0" relativeHeight="251659264" behindDoc="0" locked="0" layoutInCell="1" allowOverlap="1" wp14:anchorId="10FB2168" wp14:editId="118AC193">
                      <wp:simplePos x="0" y="0"/>
                      <wp:positionH relativeFrom="page">
                        <wp:posOffset>9525</wp:posOffset>
                      </wp:positionH>
                      <wp:positionV relativeFrom="paragraph">
                        <wp:posOffset>197485</wp:posOffset>
                      </wp:positionV>
                      <wp:extent cx="2035810" cy="1403985"/>
                      <wp:effectExtent l="0" t="0" r="0" b="0"/>
                      <wp:wrapTopAndBottom/>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35810" cy="1403985"/>
                              </a:xfrm>
                              <a:prstGeom prst="rect">
                                <a:avLst/>
                              </a:prstGeom>
                              <a:noFill/>
                              <a:ln w="9525">
                                <a:noFill/>
                                <a:miter lim="800000"/>
                                <a:headEnd/>
                                <a:tailEnd/>
                              </a:ln>
                            </wps:spPr>
                            <wps:txbx>
                              <w:txbxContent>
                                <w:p w14:paraId="0C5E49A5" w14:textId="73CC722F" w:rsidR="004E2CAC" w:rsidRPr="004E2CAC" w:rsidRDefault="004E2CAC" w:rsidP="00336B18">
                                  <w:pPr>
                                    <w:pBdr>
                                      <w:top w:val="single" w:sz="24" w:space="1" w:color="215E99" w:themeColor="text2" w:themeTint="BF"/>
                                    </w:pBdr>
                                    <w:spacing w:after="0"/>
                                    <w:rPr>
                                      <w:b/>
                                      <w:bCs/>
                                      <w:color w:val="156082" w:themeColor="accent1"/>
                                    </w:rPr>
                                  </w:pPr>
                                  <w:r w:rsidRPr="00484C6D">
                                    <w:rPr>
                                      <w:b/>
                                      <w:bCs/>
                                      <w:color w:val="156082" w:themeColor="accent1"/>
                                    </w:rPr>
                                    <w:t>Corresponding Author</w:t>
                                  </w:r>
                                  <w:r w:rsidRPr="004E2CAC">
                                    <w:rPr>
                                      <w:b/>
                                      <w:bCs/>
                                      <w:color w:val="156082" w:themeColor="accent1"/>
                                    </w:rPr>
                                    <w:t xml:space="preserve">: </w:t>
                                  </w:r>
                                </w:p>
                                <w:p w14:paraId="183C0095" w14:textId="77777777" w:rsidR="004E2CAC" w:rsidRPr="001503E4" w:rsidRDefault="004E2CAC" w:rsidP="003B787F">
                                  <w:pPr>
                                    <w:pBdr>
                                      <w:top w:val="single" w:sz="24" w:space="1" w:color="215E99" w:themeColor="text2" w:themeTint="BF"/>
                                    </w:pBdr>
                                    <w:spacing w:after="0" w:line="240" w:lineRule="auto"/>
                                    <w:jc w:val="both"/>
                                    <w:rPr>
                                      <w:i/>
                                      <w:iCs/>
                                      <w:color w:val="auto"/>
                                      <w:sz w:val="22"/>
                                      <w:szCs w:val="22"/>
                                    </w:rPr>
                                  </w:pPr>
                                  <w:r w:rsidRPr="001503E4">
                                    <w:rPr>
                                      <w:i/>
                                      <w:iCs/>
                                      <w:color w:val="auto"/>
                                      <w:sz w:val="22"/>
                                      <w:szCs w:val="22"/>
                                    </w:rPr>
                                    <w:t>*Egemen MANCI</w:t>
                                  </w:r>
                                </w:p>
                                <w:p w14:paraId="7DC29D97" w14:textId="67319275" w:rsidR="004E2CAC" w:rsidRPr="001503E4" w:rsidRDefault="004E2CAC" w:rsidP="003B787F">
                                  <w:pPr>
                                    <w:pBdr>
                                      <w:top w:val="single" w:sz="24" w:space="1" w:color="215E99" w:themeColor="text2" w:themeTint="BF"/>
                                    </w:pBdr>
                                    <w:spacing w:after="0" w:line="240" w:lineRule="auto"/>
                                    <w:jc w:val="both"/>
                                    <w:rPr>
                                      <w:i/>
                                      <w:iCs/>
                                      <w:color w:val="auto"/>
                                      <w:sz w:val="22"/>
                                      <w:szCs w:val="22"/>
                                    </w:rPr>
                                  </w:pPr>
                                  <w:r w:rsidRPr="001503E4">
                                    <w:rPr>
                                      <w:i/>
                                      <w:iCs/>
                                      <w:color w:val="auto"/>
                                      <w:sz w:val="22"/>
                                      <w:szCs w:val="22"/>
                                    </w:rPr>
                                    <w:t>Izmir Demokrasi University, Izmir-TÜRKİYE</w:t>
                                  </w:r>
                                </w:p>
                                <w:p w14:paraId="546ED970" w14:textId="2489E0A2" w:rsidR="004E2CAC" w:rsidRPr="005C3E14" w:rsidRDefault="004E2CAC" w:rsidP="003B787F">
                                  <w:pPr>
                                    <w:pBdr>
                                      <w:top w:val="single" w:sz="24" w:space="1" w:color="215E99" w:themeColor="text2" w:themeTint="BF"/>
                                    </w:pBdr>
                                    <w:spacing w:after="120" w:line="240" w:lineRule="auto"/>
                                    <w:jc w:val="both"/>
                                    <w:rPr>
                                      <w:i/>
                                      <w:iCs/>
                                      <w:color w:val="auto"/>
                                      <w:sz w:val="22"/>
                                      <w:szCs w:val="22"/>
                                    </w:rPr>
                                  </w:pPr>
                                  <w:r w:rsidRPr="001503E4">
                                    <w:rPr>
                                      <w:i/>
                                      <w:iCs/>
                                      <w:color w:val="auto"/>
                                      <w:sz w:val="22"/>
                                      <w:szCs w:val="22"/>
                                    </w:rPr>
                                    <w:t>egemen.manci@idu.edu.tr</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0FB2168" id="_x0000_s1028" type="#_x0000_t202" style="position:absolute;margin-left:.75pt;margin-top:15.55pt;width:160.3pt;height:110.55pt;z-index:251659264;visibility:visible;mso-wrap-style:square;mso-width-percent:0;mso-height-percent:200;mso-wrap-distance-left:9pt;mso-wrap-distance-top:7.2pt;mso-wrap-distance-right:9pt;mso-wrap-distance-bottom:7.2pt;mso-position-horizontal:absolute;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br+8/gEAANUDAAAOAAAAZHJzL2Uyb0RvYy54bWysU8tu2zAQvBfoPxC813rEam3BcpAmdVEg&#10;fQBJP4CmKIsoyWVJ2pL79VlSjmM0t6I6ECRXO7szO1xdj1qRg3BegmloMcspEYZDK82uoT8fN+8W&#10;lPjATMsUGNHQo/D0ev32zWqwtSihB9UKRxDE+HqwDe1DsHWWed4LzfwMrDAY7MBpFvDodlnr2IDo&#10;WmVlnr/PBnCtdcCF93h7NwXpOuF3neDhe9d5EYhqKPYW0urSuo1rtl6xeueY7SU/tcH+oQvNpMGi&#10;Z6g7FhjZO/kKSkvuwEMXZhx0Bl0nuUgckE2R/8XmoWdWJC4ojrdnmfz/g+XfDg/2hyNh/AgjDjCR&#10;8PYe+C9PDNz2zOzEjXMw9IK1WLiIkmWD9fUpNUrtax9BtsNXaHHIbB8gAY2d01EV5EkQHQdwPIsu&#10;xkA4Xpb5VbUoMMQxVszzq+WiSjVY/ZxunQ+fBWgSNw11ONUEzw73PsR2WP38S6xmYCOVSpNVhgwN&#10;XVZllRIuIloGNJ6SuqGLPH6TFSLLT6ZNyYFJNe2xgDIn2pHpxDmM25HIFinE3KjCFtoj6uBg8hm+&#10;C9z04P5QMqDHGup/75kTlKgvBrVcFvN5NGU6zKsPJR7cZWR7GWGGI1RDAyXT9jYkI0fK3t6g5huZ&#10;1Hjp5NQyeieJdPJ5NOflOf318hrXTwAAAP//AwBQSwMEFAAGAAgAAAAhAOfvMr3cAAAACAEAAA8A&#10;AABkcnMvZG93bnJldi54bWxMj8FOwzAQRO9I/IO1SNyoE1cFFOJUFWrLEVoizm68JBHx2ordNPw9&#10;ywluO5rR7JtyPbtBTDjG3pOGfJGBQGq87anVUL/v7h5BxGTImsETavjGCOvq+qo0hfUXOuB0TK3g&#10;EoqF0dClFAopY9OhM3HhAxJ7n350JrEcW2lHc+FyN0iVZffSmZ74Q2cCPnfYfB3PTkNIYf/wMr6+&#10;bba7Kas/9rXq263Wtzfz5glEwjn9heEXn9GhYqaTP5ONYmC94qCGZZ6DYHupFB8nDWqlFMiqlP8H&#10;VD8AAAD//wMAUEsBAi0AFAAGAAgAAAAhALaDOJL+AAAA4QEAABMAAAAAAAAAAAAAAAAAAAAAAFtD&#10;b250ZW50X1R5cGVzXS54bWxQSwECLQAUAAYACAAAACEAOP0h/9YAAACUAQAACwAAAAAAAAAAAAAA&#10;AAAvAQAAX3JlbHMvLnJlbHNQSwECLQAUAAYACAAAACEAQm6/vP4BAADVAwAADgAAAAAAAAAAAAAA&#10;AAAuAgAAZHJzL2Uyb0RvYy54bWxQSwECLQAUAAYACAAAACEA5+8yvdwAAAAIAQAADwAAAAAAAAAA&#10;AAAAAABYBAAAZHJzL2Rvd25yZXYueG1sUEsFBgAAAAAEAAQA8wAAAGEFAAAAAA==&#10;" filled="f" stroked="f">
                      <v:textbox style="mso-fit-shape-to-text:t">
                        <w:txbxContent>
                          <w:p w14:paraId="0C5E49A5" w14:textId="73CC722F" w:rsidR="004E2CAC" w:rsidRPr="004E2CAC" w:rsidRDefault="004E2CAC" w:rsidP="00336B18">
                            <w:pPr>
                              <w:pBdr>
                                <w:top w:val="single" w:sz="24" w:space="1" w:color="215E99" w:themeColor="text2" w:themeTint="BF"/>
                              </w:pBdr>
                              <w:spacing w:after="0"/>
                              <w:rPr>
                                <w:b/>
                                <w:bCs/>
                                <w:color w:val="156082" w:themeColor="accent1"/>
                              </w:rPr>
                            </w:pPr>
                            <w:r w:rsidRPr="00484C6D">
                              <w:rPr>
                                <w:b/>
                                <w:bCs/>
                                <w:color w:val="156082" w:themeColor="accent1"/>
                              </w:rPr>
                              <w:t>Corresponding Author</w:t>
                            </w:r>
                            <w:r w:rsidRPr="004E2CAC">
                              <w:rPr>
                                <w:b/>
                                <w:bCs/>
                                <w:color w:val="156082" w:themeColor="accent1"/>
                              </w:rPr>
                              <w:t xml:space="preserve">: </w:t>
                            </w:r>
                          </w:p>
                          <w:p w14:paraId="183C0095" w14:textId="77777777" w:rsidR="004E2CAC" w:rsidRPr="001503E4" w:rsidRDefault="004E2CAC" w:rsidP="003B787F">
                            <w:pPr>
                              <w:pBdr>
                                <w:top w:val="single" w:sz="24" w:space="1" w:color="215E99" w:themeColor="text2" w:themeTint="BF"/>
                              </w:pBdr>
                              <w:spacing w:after="0" w:line="240" w:lineRule="auto"/>
                              <w:jc w:val="both"/>
                              <w:rPr>
                                <w:i/>
                                <w:iCs/>
                                <w:color w:val="auto"/>
                                <w:sz w:val="22"/>
                                <w:szCs w:val="22"/>
                              </w:rPr>
                            </w:pPr>
                            <w:r w:rsidRPr="001503E4">
                              <w:rPr>
                                <w:i/>
                                <w:iCs/>
                                <w:color w:val="auto"/>
                                <w:sz w:val="22"/>
                                <w:szCs w:val="22"/>
                              </w:rPr>
                              <w:t>*Egemen MANCI</w:t>
                            </w:r>
                          </w:p>
                          <w:p w14:paraId="7DC29D97" w14:textId="67319275" w:rsidR="004E2CAC" w:rsidRPr="001503E4" w:rsidRDefault="004E2CAC" w:rsidP="003B787F">
                            <w:pPr>
                              <w:pBdr>
                                <w:top w:val="single" w:sz="24" w:space="1" w:color="215E99" w:themeColor="text2" w:themeTint="BF"/>
                              </w:pBdr>
                              <w:spacing w:after="0" w:line="240" w:lineRule="auto"/>
                              <w:jc w:val="both"/>
                              <w:rPr>
                                <w:i/>
                                <w:iCs/>
                                <w:color w:val="auto"/>
                                <w:sz w:val="22"/>
                                <w:szCs w:val="22"/>
                              </w:rPr>
                            </w:pPr>
                            <w:r w:rsidRPr="001503E4">
                              <w:rPr>
                                <w:i/>
                                <w:iCs/>
                                <w:color w:val="auto"/>
                                <w:sz w:val="22"/>
                                <w:szCs w:val="22"/>
                              </w:rPr>
                              <w:t>Izmir Demokrasi University, Izmir-TÜRKİYE</w:t>
                            </w:r>
                          </w:p>
                          <w:p w14:paraId="546ED970" w14:textId="2489E0A2" w:rsidR="004E2CAC" w:rsidRPr="005C3E14" w:rsidRDefault="004E2CAC" w:rsidP="003B787F">
                            <w:pPr>
                              <w:pBdr>
                                <w:top w:val="single" w:sz="24" w:space="1" w:color="215E99" w:themeColor="text2" w:themeTint="BF"/>
                              </w:pBdr>
                              <w:spacing w:after="120" w:line="240" w:lineRule="auto"/>
                              <w:jc w:val="both"/>
                              <w:rPr>
                                <w:i/>
                                <w:iCs/>
                                <w:color w:val="auto"/>
                                <w:sz w:val="22"/>
                                <w:szCs w:val="22"/>
                              </w:rPr>
                            </w:pPr>
                            <w:r w:rsidRPr="001503E4">
                              <w:rPr>
                                <w:i/>
                                <w:iCs/>
                                <w:color w:val="auto"/>
                                <w:sz w:val="22"/>
                                <w:szCs w:val="22"/>
                              </w:rPr>
                              <w:t>egemen.manci@idu.edu.tr</w:t>
                            </w:r>
                          </w:p>
                        </w:txbxContent>
                      </v:textbox>
                      <w10:wrap type="topAndBottom" anchorx="page"/>
                    </v:shape>
                  </w:pict>
                </mc:Fallback>
              </mc:AlternateContent>
            </w:r>
          </w:p>
          <w:p w14:paraId="02007135" w14:textId="41765004" w:rsidR="009C3498" w:rsidRPr="009C3498" w:rsidRDefault="009C3498" w:rsidP="009C3498">
            <w:r>
              <w:t xml:space="preserve"> </w:t>
            </w:r>
          </w:p>
        </w:tc>
      </w:tr>
    </w:tbl>
    <w:p w14:paraId="3772A978" w14:textId="5A361CAD" w:rsidR="000C6EA2" w:rsidRDefault="000C6EA2" w:rsidP="000C6EA2">
      <w:pPr>
        <w:spacing w:line="240" w:lineRule="auto"/>
        <w:jc w:val="both"/>
      </w:pPr>
    </w:p>
    <w:p w14:paraId="79045FA1" w14:textId="77777777" w:rsidR="005C1E67" w:rsidRDefault="005C1E67" w:rsidP="000C6EA2">
      <w:pPr>
        <w:spacing w:line="240" w:lineRule="auto"/>
        <w:jc w:val="both"/>
      </w:pPr>
    </w:p>
    <w:p w14:paraId="0D92C1A1" w14:textId="77777777" w:rsidR="000B07F1" w:rsidRDefault="000B07F1" w:rsidP="000C6EA2">
      <w:pPr>
        <w:spacing w:line="240" w:lineRule="auto"/>
        <w:jc w:val="both"/>
        <w:sectPr w:rsidR="000B07F1">
          <w:headerReference w:type="default" r:id="rId6"/>
          <w:footerReference w:type="default" r:id="rId7"/>
          <w:pgSz w:w="11906" w:h="16838"/>
          <w:pgMar w:top="1417" w:right="1417" w:bottom="1417" w:left="1417" w:header="708" w:footer="708" w:gutter="0"/>
          <w:cols w:space="708"/>
          <w:docGrid w:linePitch="360"/>
        </w:sectPr>
      </w:pPr>
    </w:p>
    <w:p w14:paraId="4F90027E" w14:textId="77777777" w:rsidR="005E2E46" w:rsidRDefault="005E2E46" w:rsidP="002D001E">
      <w:pPr>
        <w:pStyle w:val="Balk1"/>
        <w:spacing w:before="0"/>
      </w:pPr>
      <w:r w:rsidRPr="001255EF">
        <w:lastRenderedPageBreak/>
        <w:t>INTRODUCTION</w:t>
      </w:r>
    </w:p>
    <w:p w14:paraId="62BC7469" w14:textId="77777777" w:rsidR="005E2E46" w:rsidRPr="001255EF" w:rsidRDefault="005E2E46" w:rsidP="005E2E46">
      <w:pPr>
        <w:ind w:firstLine="708"/>
      </w:pPr>
      <w:r w:rsidRPr="001255EF">
        <w:t>The introduction should establish the context and background of the research. Start broad and narrow down to the specific problem. Clearly state the gap in the existing literature that this study aims to fill. Discuss relevant theoretical frameworks and previous studies (e.g., Smith &amp; Doe, 2023).</w:t>
      </w:r>
    </w:p>
    <w:p w14:paraId="72CADBC6" w14:textId="77777777" w:rsidR="005E2E46" w:rsidRDefault="005E2E46" w:rsidP="005E2E46">
      <w:r w:rsidRPr="001255EF">
        <w:t>The final paragraph of the introduction must clearly state the aims, research questions, and/or hypotheses of the study. Do not include findings or conclusions in this section.</w:t>
      </w:r>
    </w:p>
    <w:p w14:paraId="6B5E2FE4" w14:textId="77777777" w:rsidR="005E2E46" w:rsidRDefault="005E2E46" w:rsidP="005E2E46">
      <w:pPr>
        <w:pStyle w:val="Balk1"/>
      </w:pPr>
      <w:r>
        <w:t>MATERIAL and METHODS</w:t>
      </w:r>
    </w:p>
    <w:p w14:paraId="17602C80" w14:textId="77777777" w:rsidR="005E2E46" w:rsidRDefault="005E2E46" w:rsidP="005E2E46">
      <w:r w:rsidRPr="00E3480D">
        <w:t>Provide sufficient detail to allow the work to be reproduced by an independent researcher. This section is usually divided into subsections.</w:t>
      </w:r>
      <w:r>
        <w:t xml:space="preserve"> </w:t>
      </w:r>
    </w:p>
    <w:p w14:paraId="5F97E8EA" w14:textId="77777777" w:rsidR="005E2E46" w:rsidRPr="00E3480D" w:rsidRDefault="005E2E46" w:rsidP="005E2E46">
      <w:r w:rsidRPr="004D1F1A">
        <w:t>Authors are free to create subheadings that suit their work.</w:t>
      </w:r>
    </w:p>
    <w:p w14:paraId="61CF3E9C" w14:textId="77777777" w:rsidR="005E2E46" w:rsidRPr="00E3480D" w:rsidRDefault="005E2E46" w:rsidP="005E2E46">
      <w:pPr>
        <w:pStyle w:val="Balk2"/>
      </w:pPr>
      <w:r w:rsidRPr="00E3480D">
        <w:t>Participants</w:t>
      </w:r>
    </w:p>
    <w:p w14:paraId="66A1CC33" w14:textId="77777777" w:rsidR="005E2E46" w:rsidRPr="00E3480D" w:rsidRDefault="005E2E46" w:rsidP="005E2E46">
      <w:r w:rsidRPr="00E3480D">
        <w:t>Describe the sample size, demographics (e.g., age, sex, training status), and how participants were recruited. Explicitly state that informed consent was obtained and that the study was approved by an institutional ethics committee (provide the committee’s name and approval number).</w:t>
      </w:r>
    </w:p>
    <w:p w14:paraId="68239F16" w14:textId="77777777" w:rsidR="005E2E46" w:rsidRPr="00E3480D" w:rsidRDefault="005E2E46" w:rsidP="005E2E46">
      <w:pPr>
        <w:pStyle w:val="Balk2"/>
      </w:pPr>
      <w:r w:rsidRPr="00E3480D">
        <w:t>Study Design</w:t>
      </w:r>
    </w:p>
    <w:p w14:paraId="399AF1AC" w14:textId="77777777" w:rsidR="005E2E46" w:rsidRPr="00E3480D" w:rsidRDefault="005E2E46" w:rsidP="005E2E46">
      <w:r w:rsidRPr="00E3480D">
        <w:t>Explain the overall experimental design (e.g., cross-sectional, longitudinal, double-blind crossover).</w:t>
      </w:r>
    </w:p>
    <w:p w14:paraId="083635CB" w14:textId="77777777" w:rsidR="005E2E46" w:rsidRPr="00E3480D" w:rsidRDefault="005E2E46" w:rsidP="005E2E46">
      <w:pPr>
        <w:pStyle w:val="Balk2"/>
      </w:pPr>
      <w:r w:rsidRPr="00E3480D">
        <w:t>Procedures and Measures</w:t>
      </w:r>
    </w:p>
    <w:p w14:paraId="22BA6C36" w14:textId="77777777" w:rsidR="005E2E46" w:rsidRPr="00E3480D" w:rsidRDefault="005E2E46" w:rsidP="005E2E46">
      <w:r w:rsidRPr="00E3480D">
        <w:t>Detail the protocols, equipment (including manufacturer and country), and assessments used. For example, if assessing cognitive performance or neuroimaging, specify the software, hardware, and exact parameters used.</w:t>
      </w:r>
    </w:p>
    <w:p w14:paraId="64D627AF" w14:textId="77777777" w:rsidR="005E2E46" w:rsidRPr="00E3480D" w:rsidRDefault="005E2E46" w:rsidP="005E2E46">
      <w:pPr>
        <w:pStyle w:val="Balk2"/>
      </w:pPr>
      <w:r w:rsidRPr="00E3480D">
        <w:t>Statistical Analysis</w:t>
      </w:r>
    </w:p>
    <w:p w14:paraId="06BD5D23" w14:textId="77777777" w:rsidR="005E2E46" w:rsidRDefault="005E2E46" w:rsidP="005E2E46">
      <w:r w:rsidRPr="00E3480D">
        <w:t>Describe the statistical software used (e.g., SPSS version 28.0) and the statistical tests applied to analyze the data. State the alpha level used for determining significance (usually p &lt; .05) and mention effect sizes.</w:t>
      </w:r>
    </w:p>
    <w:p w14:paraId="29AAC528" w14:textId="77777777" w:rsidR="005E2E46" w:rsidRDefault="005E2E46" w:rsidP="005E2E46">
      <w:pPr>
        <w:pStyle w:val="Balk1"/>
      </w:pPr>
      <w:r>
        <w:t>RESULTS</w:t>
      </w:r>
    </w:p>
    <w:p w14:paraId="175A6746" w14:textId="77777777" w:rsidR="005E2E46" w:rsidRDefault="005E2E46" w:rsidP="005E2E46">
      <w:r w:rsidRPr="004D1F1A">
        <w:t>Present your results in a logical sequence in the text, tables, and figures. Do not repeat all the data from the tables/figures in the text; emphasize or summarize only the most important observations.</w:t>
      </w:r>
    </w:p>
    <w:p w14:paraId="0238B6CF" w14:textId="77777777" w:rsidR="005E2E46" w:rsidRPr="00E3480D" w:rsidRDefault="005E2E46" w:rsidP="005E2E46">
      <w:r w:rsidRPr="004D1F1A">
        <w:t>Authors are free to create subheadings that suit their work.</w:t>
      </w:r>
    </w:p>
    <w:p w14:paraId="54C9D686" w14:textId="77777777" w:rsidR="005E2E46" w:rsidRPr="004D1F1A" w:rsidRDefault="005E2E46" w:rsidP="005E2E46">
      <w:r w:rsidRPr="004D1F1A">
        <w:t>Formatting Tables and Figures</w:t>
      </w:r>
    </w:p>
    <w:p w14:paraId="5E37BCC7" w14:textId="77777777" w:rsidR="005E2E46" w:rsidRDefault="005E2E46" w:rsidP="005E2E46">
      <w:r w:rsidRPr="004D1F1A">
        <w:t>According to APA 7 guidelines, tables and figures should be numbered consecutively (e.g., Table 1, Figure 1). The title should be brief but descriptive, placed above the table/figure in title case and italics.</w:t>
      </w:r>
    </w:p>
    <w:p w14:paraId="1B5216EE" w14:textId="77777777" w:rsidR="005E2E46" w:rsidRDefault="005E2E46" w:rsidP="005E2E46"/>
    <w:p w14:paraId="37466CDF" w14:textId="77777777" w:rsidR="005E2E46" w:rsidRDefault="005E2E46" w:rsidP="005E2E46">
      <w:r w:rsidRPr="004D1F1A">
        <w:rPr>
          <w:b/>
          <w:bCs/>
        </w:rPr>
        <w:t>Table 1:</w:t>
      </w:r>
      <w:r>
        <w:t xml:space="preserve"> </w:t>
      </w:r>
      <w:r w:rsidRPr="004D1F1A">
        <w:t>Descriptive Characteristics of the Participants (Mean ± SD)</w:t>
      </w:r>
    </w:p>
    <w:tbl>
      <w:tblPr>
        <w:tblW w:w="4840" w:type="pct"/>
        <w:tblLook w:val="04A0" w:firstRow="1" w:lastRow="0" w:firstColumn="1" w:lastColumn="0" w:noHBand="0" w:noVBand="1"/>
      </w:tblPr>
      <w:tblGrid>
        <w:gridCol w:w="1872"/>
        <w:gridCol w:w="2622"/>
        <w:gridCol w:w="3243"/>
        <w:gridCol w:w="1045"/>
      </w:tblGrid>
      <w:tr w:rsidR="005E2E46" w14:paraId="0C6A630D" w14:textId="77777777" w:rsidTr="005E2E46">
        <w:trPr>
          <w:trHeight w:val="743"/>
        </w:trPr>
        <w:tc>
          <w:tcPr>
            <w:tcW w:w="0" w:type="auto"/>
            <w:tcBorders>
              <w:top w:val="single" w:sz="12" w:space="0" w:color="000000"/>
              <w:left w:val="nil"/>
              <w:bottom w:val="single" w:sz="6" w:space="0" w:color="000000"/>
              <w:right w:val="nil"/>
            </w:tcBorders>
            <w:tcMar>
              <w:top w:w="120" w:type="dxa"/>
              <w:left w:w="120" w:type="dxa"/>
              <w:bottom w:w="120" w:type="dxa"/>
              <w:right w:w="120" w:type="dxa"/>
            </w:tcMar>
            <w:vAlign w:val="center"/>
            <w:hideMark/>
          </w:tcPr>
          <w:p w14:paraId="23CB7AA2" w14:textId="77777777" w:rsidR="005E2E46" w:rsidRPr="00DF040F" w:rsidRDefault="005E2E46" w:rsidP="00B04684">
            <w:pPr>
              <w:spacing w:before="225" w:after="225"/>
              <w:rPr>
                <w:rFonts w:eastAsia="Times New Roman"/>
                <w:b/>
                <w:bCs/>
                <w:color w:val="000000"/>
                <w:sz w:val="22"/>
                <w:szCs w:val="22"/>
              </w:rPr>
            </w:pPr>
            <w:r w:rsidRPr="00DF040F">
              <w:rPr>
                <w:rFonts w:eastAsia="Times New Roman"/>
                <w:b/>
                <w:bCs/>
                <w:color w:val="000000"/>
                <w:sz w:val="22"/>
                <w:szCs w:val="22"/>
              </w:rPr>
              <w:t>Variable</w:t>
            </w:r>
          </w:p>
        </w:tc>
        <w:tc>
          <w:tcPr>
            <w:tcW w:w="0" w:type="auto"/>
            <w:tcBorders>
              <w:top w:val="single" w:sz="12" w:space="0" w:color="000000"/>
              <w:left w:val="nil"/>
              <w:bottom w:val="single" w:sz="6" w:space="0" w:color="000000"/>
              <w:right w:val="nil"/>
            </w:tcBorders>
            <w:tcMar>
              <w:top w:w="120" w:type="dxa"/>
              <w:left w:w="120" w:type="dxa"/>
              <w:bottom w:w="120" w:type="dxa"/>
              <w:right w:w="120" w:type="dxa"/>
            </w:tcMar>
            <w:vAlign w:val="center"/>
            <w:hideMark/>
          </w:tcPr>
          <w:p w14:paraId="502C679A" w14:textId="77777777" w:rsidR="005E2E46" w:rsidRPr="00DF040F" w:rsidRDefault="005E2E46" w:rsidP="00B04684">
            <w:pPr>
              <w:spacing w:before="225" w:after="225"/>
              <w:rPr>
                <w:rFonts w:eastAsia="Times New Roman"/>
                <w:b/>
                <w:bCs/>
                <w:color w:val="000000"/>
                <w:sz w:val="22"/>
                <w:szCs w:val="22"/>
              </w:rPr>
            </w:pPr>
            <w:r w:rsidRPr="00DF040F">
              <w:rPr>
                <w:rFonts w:eastAsia="Times New Roman"/>
                <w:b/>
                <w:bCs/>
                <w:color w:val="000000"/>
                <w:sz w:val="22"/>
                <w:szCs w:val="22"/>
              </w:rPr>
              <w:t>Control Group (n=15)</w:t>
            </w:r>
          </w:p>
        </w:tc>
        <w:tc>
          <w:tcPr>
            <w:tcW w:w="0" w:type="auto"/>
            <w:tcBorders>
              <w:top w:val="single" w:sz="12" w:space="0" w:color="000000"/>
              <w:left w:val="nil"/>
              <w:bottom w:val="single" w:sz="6" w:space="0" w:color="000000"/>
              <w:right w:val="nil"/>
            </w:tcBorders>
            <w:tcMar>
              <w:top w:w="120" w:type="dxa"/>
              <w:left w:w="120" w:type="dxa"/>
              <w:bottom w:w="120" w:type="dxa"/>
              <w:right w:w="120" w:type="dxa"/>
            </w:tcMar>
            <w:vAlign w:val="center"/>
            <w:hideMark/>
          </w:tcPr>
          <w:p w14:paraId="528F551D" w14:textId="77777777" w:rsidR="005E2E46" w:rsidRPr="00DF040F" w:rsidRDefault="005E2E46" w:rsidP="00B04684">
            <w:pPr>
              <w:spacing w:before="225" w:after="225"/>
              <w:rPr>
                <w:rFonts w:eastAsia="Times New Roman"/>
                <w:b/>
                <w:bCs/>
                <w:color w:val="000000"/>
                <w:sz w:val="22"/>
                <w:szCs w:val="22"/>
              </w:rPr>
            </w:pPr>
            <w:r w:rsidRPr="00DF040F">
              <w:rPr>
                <w:rFonts w:eastAsia="Times New Roman"/>
                <w:b/>
                <w:bCs/>
                <w:color w:val="000000"/>
                <w:sz w:val="22"/>
                <w:szCs w:val="22"/>
              </w:rPr>
              <w:t>Experimental Group (n=15)</w:t>
            </w:r>
          </w:p>
        </w:tc>
        <w:tc>
          <w:tcPr>
            <w:tcW w:w="0" w:type="auto"/>
            <w:tcBorders>
              <w:top w:val="single" w:sz="12" w:space="0" w:color="000000"/>
              <w:left w:val="nil"/>
              <w:bottom w:val="single" w:sz="6" w:space="0" w:color="000000"/>
              <w:right w:val="nil"/>
            </w:tcBorders>
            <w:tcMar>
              <w:top w:w="120" w:type="dxa"/>
              <w:left w:w="120" w:type="dxa"/>
              <w:bottom w:w="120" w:type="dxa"/>
              <w:right w:w="120" w:type="dxa"/>
            </w:tcMar>
            <w:vAlign w:val="center"/>
            <w:hideMark/>
          </w:tcPr>
          <w:p w14:paraId="5FC10F07" w14:textId="77777777" w:rsidR="005E2E46" w:rsidRPr="00DF040F" w:rsidRDefault="005E2E46" w:rsidP="00B04684">
            <w:pPr>
              <w:spacing w:before="225" w:after="225"/>
              <w:rPr>
                <w:rFonts w:eastAsia="Times New Roman"/>
                <w:b/>
                <w:bCs/>
                <w:color w:val="000000"/>
                <w:sz w:val="22"/>
                <w:szCs w:val="22"/>
              </w:rPr>
            </w:pPr>
            <w:r w:rsidRPr="00DF040F">
              <w:rPr>
                <w:rStyle w:val="Vurgu"/>
                <w:rFonts w:eastAsia="Times New Roman"/>
                <w:b/>
                <w:bCs/>
                <w:color w:val="000000"/>
                <w:sz w:val="22"/>
                <w:szCs w:val="22"/>
              </w:rPr>
              <w:t>p</w:t>
            </w:r>
            <w:r w:rsidRPr="00DF040F">
              <w:rPr>
                <w:rFonts w:eastAsia="Times New Roman"/>
                <w:b/>
                <w:bCs/>
                <w:color w:val="000000"/>
                <w:sz w:val="22"/>
                <w:szCs w:val="22"/>
              </w:rPr>
              <w:t>-value</w:t>
            </w:r>
          </w:p>
        </w:tc>
      </w:tr>
      <w:tr w:rsidR="005E2E46" w14:paraId="139863AA" w14:textId="77777777" w:rsidTr="005E2E46">
        <w:trPr>
          <w:trHeight w:val="727"/>
        </w:trPr>
        <w:tc>
          <w:tcPr>
            <w:tcW w:w="0" w:type="auto"/>
            <w:tcBorders>
              <w:top w:val="nil"/>
              <w:left w:val="nil"/>
              <w:bottom w:val="single" w:sz="6" w:space="0" w:color="DDDDDD"/>
              <w:right w:val="nil"/>
            </w:tcBorders>
            <w:shd w:val="clear" w:color="auto" w:fill="D9D9D9" w:themeFill="background1" w:themeFillShade="D9"/>
            <w:tcMar>
              <w:top w:w="120" w:type="dxa"/>
              <w:left w:w="120" w:type="dxa"/>
              <w:bottom w:w="120" w:type="dxa"/>
              <w:right w:w="120" w:type="dxa"/>
            </w:tcMar>
            <w:vAlign w:val="center"/>
            <w:hideMark/>
          </w:tcPr>
          <w:p w14:paraId="6866A597" w14:textId="77777777" w:rsidR="005E2E46" w:rsidRPr="00DF040F" w:rsidRDefault="005E2E46" w:rsidP="00B04684">
            <w:pPr>
              <w:spacing w:before="225" w:after="225"/>
              <w:rPr>
                <w:rFonts w:eastAsia="Times New Roman"/>
                <w:color w:val="000000"/>
                <w:sz w:val="22"/>
                <w:szCs w:val="22"/>
              </w:rPr>
            </w:pPr>
            <w:r w:rsidRPr="00DF040F">
              <w:rPr>
                <w:rFonts w:eastAsia="Times New Roman"/>
                <w:color w:val="000000"/>
                <w:sz w:val="22"/>
                <w:szCs w:val="22"/>
              </w:rPr>
              <w:t>Age (years)</w:t>
            </w:r>
          </w:p>
        </w:tc>
        <w:tc>
          <w:tcPr>
            <w:tcW w:w="0" w:type="auto"/>
            <w:tcBorders>
              <w:top w:val="nil"/>
              <w:left w:val="nil"/>
              <w:bottom w:val="single" w:sz="6" w:space="0" w:color="DDDDDD"/>
              <w:right w:val="nil"/>
            </w:tcBorders>
            <w:shd w:val="clear" w:color="auto" w:fill="D9D9D9" w:themeFill="background1" w:themeFillShade="D9"/>
            <w:tcMar>
              <w:top w:w="120" w:type="dxa"/>
              <w:left w:w="120" w:type="dxa"/>
              <w:bottom w:w="120" w:type="dxa"/>
              <w:right w:w="120" w:type="dxa"/>
            </w:tcMar>
            <w:vAlign w:val="center"/>
            <w:hideMark/>
          </w:tcPr>
          <w:p w14:paraId="44EB70B7" w14:textId="77777777" w:rsidR="005E2E46" w:rsidRPr="00DF040F" w:rsidRDefault="005E2E46" w:rsidP="00B04684">
            <w:pPr>
              <w:spacing w:before="225" w:after="225"/>
              <w:rPr>
                <w:rFonts w:eastAsia="Times New Roman"/>
                <w:color w:val="000000"/>
                <w:sz w:val="22"/>
                <w:szCs w:val="22"/>
              </w:rPr>
            </w:pPr>
            <w:r w:rsidRPr="00DF040F">
              <w:rPr>
                <w:rFonts w:eastAsia="Times New Roman"/>
                <w:color w:val="000000"/>
                <w:sz w:val="22"/>
                <w:szCs w:val="22"/>
              </w:rPr>
              <w:t>22.4 ± 1.2</w:t>
            </w:r>
          </w:p>
        </w:tc>
        <w:tc>
          <w:tcPr>
            <w:tcW w:w="0" w:type="auto"/>
            <w:tcBorders>
              <w:top w:val="nil"/>
              <w:left w:val="nil"/>
              <w:bottom w:val="single" w:sz="6" w:space="0" w:color="DDDDDD"/>
              <w:right w:val="nil"/>
            </w:tcBorders>
            <w:shd w:val="clear" w:color="auto" w:fill="D9D9D9" w:themeFill="background1" w:themeFillShade="D9"/>
            <w:tcMar>
              <w:top w:w="120" w:type="dxa"/>
              <w:left w:w="120" w:type="dxa"/>
              <w:bottom w:w="120" w:type="dxa"/>
              <w:right w:w="120" w:type="dxa"/>
            </w:tcMar>
            <w:vAlign w:val="center"/>
            <w:hideMark/>
          </w:tcPr>
          <w:p w14:paraId="174FF4AD" w14:textId="77777777" w:rsidR="005E2E46" w:rsidRPr="00DF040F" w:rsidRDefault="005E2E46" w:rsidP="00B04684">
            <w:pPr>
              <w:spacing w:before="225" w:after="225"/>
              <w:rPr>
                <w:rFonts w:eastAsia="Times New Roman"/>
                <w:color w:val="000000"/>
                <w:sz w:val="22"/>
                <w:szCs w:val="22"/>
              </w:rPr>
            </w:pPr>
            <w:r w:rsidRPr="00DF040F">
              <w:rPr>
                <w:rFonts w:eastAsia="Times New Roman"/>
                <w:color w:val="000000"/>
                <w:sz w:val="22"/>
                <w:szCs w:val="22"/>
              </w:rPr>
              <w:t>21.9 ± 1.5</w:t>
            </w:r>
          </w:p>
        </w:tc>
        <w:tc>
          <w:tcPr>
            <w:tcW w:w="0" w:type="auto"/>
            <w:tcBorders>
              <w:top w:val="nil"/>
              <w:left w:val="nil"/>
              <w:bottom w:val="single" w:sz="6" w:space="0" w:color="DDDDDD"/>
              <w:right w:val="nil"/>
            </w:tcBorders>
            <w:shd w:val="clear" w:color="auto" w:fill="D9D9D9" w:themeFill="background1" w:themeFillShade="D9"/>
            <w:tcMar>
              <w:top w:w="120" w:type="dxa"/>
              <w:left w:w="120" w:type="dxa"/>
              <w:bottom w:w="120" w:type="dxa"/>
              <w:right w:w="120" w:type="dxa"/>
            </w:tcMar>
            <w:vAlign w:val="center"/>
            <w:hideMark/>
          </w:tcPr>
          <w:p w14:paraId="716A3C4E" w14:textId="77777777" w:rsidR="005E2E46" w:rsidRPr="00DF040F" w:rsidRDefault="005E2E46" w:rsidP="00B04684">
            <w:pPr>
              <w:spacing w:before="225" w:after="225"/>
              <w:rPr>
                <w:rFonts w:eastAsia="Times New Roman"/>
                <w:color w:val="000000"/>
                <w:sz w:val="22"/>
                <w:szCs w:val="22"/>
              </w:rPr>
            </w:pPr>
            <w:r w:rsidRPr="00DF040F">
              <w:rPr>
                <w:rFonts w:eastAsia="Times New Roman"/>
                <w:color w:val="000000"/>
                <w:sz w:val="22"/>
                <w:szCs w:val="22"/>
              </w:rPr>
              <w:t>.342</w:t>
            </w:r>
          </w:p>
        </w:tc>
      </w:tr>
      <w:tr w:rsidR="005E2E46" w14:paraId="4ECAAB31" w14:textId="77777777" w:rsidTr="005E2E46">
        <w:trPr>
          <w:trHeight w:val="743"/>
        </w:trPr>
        <w:tc>
          <w:tcPr>
            <w:tcW w:w="0" w:type="auto"/>
            <w:tcBorders>
              <w:top w:val="nil"/>
              <w:left w:val="nil"/>
              <w:bottom w:val="single" w:sz="6" w:space="0" w:color="DDDDDD"/>
              <w:right w:val="nil"/>
            </w:tcBorders>
            <w:tcMar>
              <w:top w:w="120" w:type="dxa"/>
              <w:left w:w="120" w:type="dxa"/>
              <w:bottom w:w="120" w:type="dxa"/>
              <w:right w:w="120" w:type="dxa"/>
            </w:tcMar>
            <w:vAlign w:val="center"/>
            <w:hideMark/>
          </w:tcPr>
          <w:p w14:paraId="583436D1" w14:textId="77777777" w:rsidR="005E2E46" w:rsidRPr="00DF040F" w:rsidRDefault="005E2E46" w:rsidP="00B04684">
            <w:pPr>
              <w:spacing w:before="225" w:after="225"/>
              <w:rPr>
                <w:rFonts w:eastAsia="Times New Roman"/>
                <w:color w:val="000000"/>
                <w:sz w:val="22"/>
                <w:szCs w:val="22"/>
              </w:rPr>
            </w:pPr>
            <w:r w:rsidRPr="00DF040F">
              <w:rPr>
                <w:rFonts w:eastAsia="Times New Roman"/>
                <w:color w:val="000000"/>
                <w:sz w:val="22"/>
                <w:szCs w:val="22"/>
              </w:rPr>
              <w:t>Height (cm)</w:t>
            </w:r>
          </w:p>
        </w:tc>
        <w:tc>
          <w:tcPr>
            <w:tcW w:w="0" w:type="auto"/>
            <w:tcBorders>
              <w:top w:val="nil"/>
              <w:left w:val="nil"/>
              <w:bottom w:val="single" w:sz="6" w:space="0" w:color="DDDDDD"/>
              <w:right w:val="nil"/>
            </w:tcBorders>
            <w:tcMar>
              <w:top w:w="120" w:type="dxa"/>
              <w:left w:w="120" w:type="dxa"/>
              <w:bottom w:w="120" w:type="dxa"/>
              <w:right w:w="120" w:type="dxa"/>
            </w:tcMar>
            <w:vAlign w:val="center"/>
            <w:hideMark/>
          </w:tcPr>
          <w:p w14:paraId="6627C365" w14:textId="77777777" w:rsidR="005E2E46" w:rsidRPr="00DF040F" w:rsidRDefault="005E2E46" w:rsidP="00B04684">
            <w:pPr>
              <w:spacing w:before="225" w:after="225"/>
              <w:rPr>
                <w:rFonts w:eastAsia="Times New Roman"/>
                <w:color w:val="000000"/>
                <w:sz w:val="22"/>
                <w:szCs w:val="22"/>
              </w:rPr>
            </w:pPr>
            <w:r w:rsidRPr="00DF040F">
              <w:rPr>
                <w:rFonts w:eastAsia="Times New Roman"/>
                <w:color w:val="000000"/>
                <w:sz w:val="22"/>
                <w:szCs w:val="22"/>
              </w:rPr>
              <w:t>180.2 ± 5.4</w:t>
            </w:r>
          </w:p>
        </w:tc>
        <w:tc>
          <w:tcPr>
            <w:tcW w:w="0" w:type="auto"/>
            <w:tcBorders>
              <w:top w:val="nil"/>
              <w:left w:val="nil"/>
              <w:bottom w:val="single" w:sz="6" w:space="0" w:color="DDDDDD"/>
              <w:right w:val="nil"/>
            </w:tcBorders>
            <w:tcMar>
              <w:top w:w="120" w:type="dxa"/>
              <w:left w:w="120" w:type="dxa"/>
              <w:bottom w:w="120" w:type="dxa"/>
              <w:right w:w="120" w:type="dxa"/>
            </w:tcMar>
            <w:vAlign w:val="center"/>
            <w:hideMark/>
          </w:tcPr>
          <w:p w14:paraId="1E7FE0DF" w14:textId="77777777" w:rsidR="005E2E46" w:rsidRPr="00DF040F" w:rsidRDefault="005E2E46" w:rsidP="00B04684">
            <w:pPr>
              <w:spacing w:before="225" w:after="225"/>
              <w:rPr>
                <w:rFonts w:eastAsia="Times New Roman"/>
                <w:color w:val="000000"/>
                <w:sz w:val="22"/>
                <w:szCs w:val="22"/>
              </w:rPr>
            </w:pPr>
            <w:r w:rsidRPr="00DF040F">
              <w:rPr>
                <w:rFonts w:eastAsia="Times New Roman"/>
                <w:color w:val="000000"/>
                <w:sz w:val="22"/>
                <w:szCs w:val="22"/>
              </w:rPr>
              <w:t>179.5 ± 6.1</w:t>
            </w:r>
          </w:p>
        </w:tc>
        <w:tc>
          <w:tcPr>
            <w:tcW w:w="0" w:type="auto"/>
            <w:tcBorders>
              <w:top w:val="nil"/>
              <w:left w:val="nil"/>
              <w:bottom w:val="single" w:sz="6" w:space="0" w:color="DDDDDD"/>
              <w:right w:val="nil"/>
            </w:tcBorders>
            <w:tcMar>
              <w:top w:w="120" w:type="dxa"/>
              <w:left w:w="120" w:type="dxa"/>
              <w:bottom w:w="120" w:type="dxa"/>
              <w:right w:w="120" w:type="dxa"/>
            </w:tcMar>
            <w:vAlign w:val="center"/>
            <w:hideMark/>
          </w:tcPr>
          <w:p w14:paraId="2AE2830F" w14:textId="77777777" w:rsidR="005E2E46" w:rsidRPr="00DF040F" w:rsidRDefault="005E2E46" w:rsidP="00B04684">
            <w:pPr>
              <w:spacing w:before="225" w:after="225"/>
              <w:rPr>
                <w:rFonts w:eastAsia="Times New Roman"/>
                <w:color w:val="000000"/>
                <w:sz w:val="22"/>
                <w:szCs w:val="22"/>
              </w:rPr>
            </w:pPr>
            <w:r w:rsidRPr="00DF040F">
              <w:rPr>
                <w:rFonts w:eastAsia="Times New Roman"/>
                <w:color w:val="000000"/>
                <w:sz w:val="22"/>
                <w:szCs w:val="22"/>
              </w:rPr>
              <w:t>.751</w:t>
            </w:r>
          </w:p>
        </w:tc>
      </w:tr>
      <w:tr w:rsidR="005E2E46" w14:paraId="0999BBE1" w14:textId="77777777" w:rsidTr="005E2E46">
        <w:trPr>
          <w:trHeight w:val="727"/>
        </w:trPr>
        <w:tc>
          <w:tcPr>
            <w:tcW w:w="0" w:type="auto"/>
            <w:tcBorders>
              <w:top w:val="nil"/>
              <w:left w:val="nil"/>
              <w:bottom w:val="single" w:sz="12" w:space="0" w:color="000000"/>
              <w:right w:val="nil"/>
            </w:tcBorders>
            <w:shd w:val="clear" w:color="auto" w:fill="D9D9D9" w:themeFill="background1" w:themeFillShade="D9"/>
            <w:tcMar>
              <w:top w:w="120" w:type="dxa"/>
              <w:left w:w="120" w:type="dxa"/>
              <w:bottom w:w="120" w:type="dxa"/>
              <w:right w:w="120" w:type="dxa"/>
            </w:tcMar>
            <w:vAlign w:val="center"/>
            <w:hideMark/>
          </w:tcPr>
          <w:p w14:paraId="50166159" w14:textId="77777777" w:rsidR="005E2E46" w:rsidRPr="00DF040F" w:rsidRDefault="005E2E46" w:rsidP="00B04684">
            <w:pPr>
              <w:spacing w:before="225" w:after="225"/>
              <w:rPr>
                <w:rFonts w:eastAsia="Times New Roman"/>
                <w:color w:val="000000"/>
                <w:sz w:val="22"/>
                <w:szCs w:val="22"/>
              </w:rPr>
            </w:pPr>
            <w:r w:rsidRPr="00DF040F">
              <w:rPr>
                <w:rFonts w:eastAsia="Times New Roman"/>
                <w:color w:val="000000"/>
                <w:sz w:val="22"/>
                <w:szCs w:val="22"/>
              </w:rPr>
              <w:t>Body Mass (kg)</w:t>
            </w:r>
          </w:p>
        </w:tc>
        <w:tc>
          <w:tcPr>
            <w:tcW w:w="0" w:type="auto"/>
            <w:tcBorders>
              <w:top w:val="nil"/>
              <w:left w:val="nil"/>
              <w:bottom w:val="single" w:sz="12" w:space="0" w:color="000000"/>
              <w:right w:val="nil"/>
            </w:tcBorders>
            <w:shd w:val="clear" w:color="auto" w:fill="D9D9D9" w:themeFill="background1" w:themeFillShade="D9"/>
            <w:tcMar>
              <w:top w:w="120" w:type="dxa"/>
              <w:left w:w="120" w:type="dxa"/>
              <w:bottom w:w="120" w:type="dxa"/>
              <w:right w:w="120" w:type="dxa"/>
            </w:tcMar>
            <w:vAlign w:val="center"/>
            <w:hideMark/>
          </w:tcPr>
          <w:p w14:paraId="05A1786A" w14:textId="77777777" w:rsidR="005E2E46" w:rsidRPr="00DF040F" w:rsidRDefault="005E2E46" w:rsidP="00B04684">
            <w:pPr>
              <w:spacing w:before="225" w:after="225"/>
              <w:rPr>
                <w:rFonts w:eastAsia="Times New Roman"/>
                <w:color w:val="000000"/>
                <w:sz w:val="22"/>
                <w:szCs w:val="22"/>
              </w:rPr>
            </w:pPr>
            <w:r w:rsidRPr="00DF040F">
              <w:rPr>
                <w:rFonts w:eastAsia="Times New Roman"/>
                <w:color w:val="000000"/>
                <w:sz w:val="22"/>
                <w:szCs w:val="22"/>
              </w:rPr>
              <w:t>75.3 ± 4.2</w:t>
            </w:r>
          </w:p>
        </w:tc>
        <w:tc>
          <w:tcPr>
            <w:tcW w:w="0" w:type="auto"/>
            <w:tcBorders>
              <w:top w:val="nil"/>
              <w:left w:val="nil"/>
              <w:bottom w:val="single" w:sz="12" w:space="0" w:color="000000"/>
              <w:right w:val="nil"/>
            </w:tcBorders>
            <w:shd w:val="clear" w:color="auto" w:fill="D9D9D9" w:themeFill="background1" w:themeFillShade="D9"/>
            <w:tcMar>
              <w:top w:w="120" w:type="dxa"/>
              <w:left w:w="120" w:type="dxa"/>
              <w:bottom w:w="120" w:type="dxa"/>
              <w:right w:w="120" w:type="dxa"/>
            </w:tcMar>
            <w:vAlign w:val="center"/>
            <w:hideMark/>
          </w:tcPr>
          <w:p w14:paraId="1E952F42" w14:textId="77777777" w:rsidR="005E2E46" w:rsidRPr="00DF040F" w:rsidRDefault="005E2E46" w:rsidP="00B04684">
            <w:pPr>
              <w:spacing w:before="225" w:after="225"/>
              <w:rPr>
                <w:rFonts w:eastAsia="Times New Roman"/>
                <w:color w:val="000000"/>
                <w:sz w:val="22"/>
                <w:szCs w:val="22"/>
              </w:rPr>
            </w:pPr>
            <w:r w:rsidRPr="00DF040F">
              <w:rPr>
                <w:rFonts w:eastAsia="Times New Roman"/>
                <w:color w:val="000000"/>
                <w:sz w:val="22"/>
                <w:szCs w:val="22"/>
              </w:rPr>
              <w:t>74.8 ± 3.9</w:t>
            </w:r>
          </w:p>
        </w:tc>
        <w:tc>
          <w:tcPr>
            <w:tcW w:w="0" w:type="auto"/>
            <w:tcBorders>
              <w:top w:val="nil"/>
              <w:left w:val="nil"/>
              <w:bottom w:val="single" w:sz="12" w:space="0" w:color="000000"/>
              <w:right w:val="nil"/>
            </w:tcBorders>
            <w:shd w:val="clear" w:color="auto" w:fill="D9D9D9" w:themeFill="background1" w:themeFillShade="D9"/>
            <w:tcMar>
              <w:top w:w="120" w:type="dxa"/>
              <w:left w:w="120" w:type="dxa"/>
              <w:bottom w:w="120" w:type="dxa"/>
              <w:right w:w="120" w:type="dxa"/>
            </w:tcMar>
            <w:vAlign w:val="center"/>
            <w:hideMark/>
          </w:tcPr>
          <w:p w14:paraId="5C42CC05" w14:textId="77777777" w:rsidR="005E2E46" w:rsidRPr="00DF040F" w:rsidRDefault="005E2E46" w:rsidP="00B04684">
            <w:pPr>
              <w:spacing w:before="225" w:after="225"/>
              <w:rPr>
                <w:rFonts w:eastAsia="Times New Roman"/>
                <w:color w:val="000000"/>
                <w:sz w:val="22"/>
                <w:szCs w:val="22"/>
              </w:rPr>
            </w:pPr>
            <w:r w:rsidRPr="00DF040F">
              <w:rPr>
                <w:rFonts w:eastAsia="Times New Roman"/>
                <w:color w:val="000000"/>
                <w:sz w:val="22"/>
                <w:szCs w:val="22"/>
              </w:rPr>
              <w:t>.612</w:t>
            </w:r>
          </w:p>
        </w:tc>
      </w:tr>
    </w:tbl>
    <w:p w14:paraId="69C954F8" w14:textId="77777777" w:rsidR="005E2E46" w:rsidRDefault="005E2E46" w:rsidP="005E2E46">
      <w:pPr>
        <w:spacing w:after="240"/>
        <w:rPr>
          <w:rFonts w:eastAsia="Times New Roman"/>
          <w:color w:val="000000"/>
          <w:sz w:val="20"/>
          <w:szCs w:val="20"/>
        </w:rPr>
      </w:pPr>
      <w:r>
        <w:rPr>
          <w:rStyle w:val="Vurgu"/>
          <w:rFonts w:eastAsia="Times New Roman"/>
          <w:color w:val="000000"/>
          <w:sz w:val="20"/>
          <w:szCs w:val="20"/>
        </w:rPr>
        <w:t>Note.</w:t>
      </w:r>
      <w:r>
        <w:rPr>
          <w:rFonts w:eastAsia="Times New Roman"/>
          <w:color w:val="000000"/>
          <w:sz w:val="20"/>
          <w:szCs w:val="20"/>
        </w:rPr>
        <w:t xml:space="preserve"> Provide any necessary explanations or define abbreviations here. * </w:t>
      </w:r>
      <w:r>
        <w:rPr>
          <w:rStyle w:val="Vurgu"/>
          <w:rFonts w:eastAsia="Times New Roman"/>
          <w:color w:val="000000"/>
          <w:sz w:val="20"/>
          <w:szCs w:val="20"/>
        </w:rPr>
        <w:t>p</w:t>
      </w:r>
      <w:r>
        <w:rPr>
          <w:rFonts w:eastAsia="Times New Roman"/>
          <w:color w:val="000000"/>
          <w:sz w:val="20"/>
          <w:szCs w:val="20"/>
        </w:rPr>
        <w:t xml:space="preserve"> &lt; .05.</w:t>
      </w:r>
    </w:p>
    <w:p w14:paraId="4BEEBD3A" w14:textId="1810EB42" w:rsidR="005E2E46" w:rsidRDefault="005E2E46" w:rsidP="005E2E46">
      <w:pPr>
        <w:spacing w:after="120"/>
      </w:pPr>
      <w:r>
        <w:rPr>
          <w:rFonts w:eastAsia="Times New Roman"/>
          <w:b/>
          <w:bCs/>
          <w:noProof/>
          <w:color w:val="666666"/>
        </w:rPr>
        <w:drawing>
          <wp:anchor distT="0" distB="0" distL="114300" distR="114300" simplePos="0" relativeHeight="251665408" behindDoc="1" locked="0" layoutInCell="1" allowOverlap="1" wp14:anchorId="22236AF6" wp14:editId="5C1E110D">
            <wp:simplePos x="0" y="0"/>
            <wp:positionH relativeFrom="margin">
              <wp:align>center</wp:align>
            </wp:positionH>
            <wp:positionV relativeFrom="paragraph">
              <wp:posOffset>690845</wp:posOffset>
            </wp:positionV>
            <wp:extent cx="5361305" cy="1247775"/>
            <wp:effectExtent l="0" t="0" r="0" b="0"/>
            <wp:wrapTopAndBottom/>
            <wp:docPr id="610876089"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361305" cy="12477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D1F1A">
        <w:t>According to APA 7 guidelines, tables and figures should be numbered consecutively (e.g., Table 1, Figure 1). The title should be brief but descriptive, placed above the table/figure in title case and italics.</w:t>
      </w:r>
    </w:p>
    <w:p w14:paraId="474F08B6" w14:textId="77777777" w:rsidR="005E2E46" w:rsidRDefault="005E2E46" w:rsidP="005E2E46">
      <w:r w:rsidRPr="00DF040F">
        <w:rPr>
          <w:b/>
          <w:bCs/>
        </w:rPr>
        <w:t xml:space="preserve">Figure 1: </w:t>
      </w:r>
      <w:r w:rsidRPr="00DF040F">
        <w:t xml:space="preserve">Journal name as </w:t>
      </w:r>
      <w:proofErr w:type="spellStart"/>
      <w:proofErr w:type="gramStart"/>
      <w:r w:rsidRPr="00DF040F">
        <w:t>a</w:t>
      </w:r>
      <w:proofErr w:type="spellEnd"/>
      <w:proofErr w:type="gramEnd"/>
      <w:r w:rsidRPr="00DF040F">
        <w:t xml:space="preserve"> example</w:t>
      </w:r>
    </w:p>
    <w:p w14:paraId="3E0E088E" w14:textId="77777777" w:rsidR="005E2E46" w:rsidRDefault="005E2E46" w:rsidP="005E2E46">
      <w:pPr>
        <w:pStyle w:val="Balk1"/>
      </w:pPr>
      <w:r>
        <w:t>DISCUSSION</w:t>
      </w:r>
    </w:p>
    <w:p w14:paraId="3B6B12A4" w14:textId="77777777" w:rsidR="005E2E46" w:rsidRPr="00E3480D" w:rsidRDefault="005E2E46" w:rsidP="005E2E46">
      <w:r w:rsidRPr="004D1F1A">
        <w:t>Authors are free to create subheadings that suit their work.</w:t>
      </w:r>
    </w:p>
    <w:p w14:paraId="15B6FC5E" w14:textId="77777777" w:rsidR="005E2E46" w:rsidRDefault="005E2E46" w:rsidP="005E2E46">
      <w:pPr>
        <w:pStyle w:val="NormalWeb"/>
        <w:rPr>
          <w:color w:val="000000"/>
          <w:lang w:val="en-US"/>
        </w:rPr>
      </w:pPr>
      <w:r w:rsidRPr="00DF040F">
        <w:rPr>
          <w:color w:val="000000"/>
          <w:lang w:val="en-US"/>
        </w:rPr>
        <w:t>Start by briefly summarizing the main findings without repeating the results section. Discuss the findings in the context of the current literature. Do your results support or contradict previous studies? Why?</w:t>
      </w:r>
    </w:p>
    <w:p w14:paraId="27FC4D02" w14:textId="77777777" w:rsidR="005E2E46" w:rsidRPr="00C9216F" w:rsidRDefault="005E2E46" w:rsidP="005E2E46">
      <w:pPr>
        <w:pStyle w:val="Balk2"/>
      </w:pPr>
      <w:r w:rsidRPr="00C9216F">
        <w:rPr>
          <w:rFonts w:eastAsia="Times New Roman"/>
        </w:rPr>
        <w:t>Practical Applications</w:t>
      </w:r>
    </w:p>
    <w:p w14:paraId="15231BAC" w14:textId="77777777" w:rsidR="005E2E46" w:rsidRPr="00C9216F" w:rsidRDefault="005E2E46" w:rsidP="005E2E46">
      <w:pPr>
        <w:pStyle w:val="NormalWeb"/>
        <w:rPr>
          <w:color w:val="000000"/>
          <w:lang w:val="en-US"/>
        </w:rPr>
      </w:pPr>
      <w:r w:rsidRPr="00C9216F">
        <w:rPr>
          <w:color w:val="000000"/>
          <w:lang w:val="en-US"/>
        </w:rPr>
        <w:t>A key feature of JOSEP is the translation of science into practice. Dedicate a paragraph to explaining how coaches, athletes, or clinicians can use your findings.</w:t>
      </w:r>
    </w:p>
    <w:p w14:paraId="7EE95612" w14:textId="77777777" w:rsidR="005E2E46" w:rsidRPr="00C9216F" w:rsidRDefault="005E2E46" w:rsidP="005E2E46">
      <w:pPr>
        <w:pStyle w:val="Balk2"/>
        <w:rPr>
          <w:rFonts w:eastAsia="Times New Roman"/>
        </w:rPr>
      </w:pPr>
      <w:r w:rsidRPr="00C9216F">
        <w:rPr>
          <w:rFonts w:eastAsia="Times New Roman"/>
        </w:rPr>
        <w:t>Limitations</w:t>
      </w:r>
    </w:p>
    <w:p w14:paraId="5897E068" w14:textId="77777777" w:rsidR="005E2E46" w:rsidRPr="00C9216F" w:rsidRDefault="005E2E46" w:rsidP="005E2E46">
      <w:pPr>
        <w:pStyle w:val="NormalWeb"/>
        <w:rPr>
          <w:color w:val="000000"/>
          <w:lang w:val="en-US"/>
        </w:rPr>
      </w:pPr>
      <w:r w:rsidRPr="00C9216F">
        <w:rPr>
          <w:color w:val="000000"/>
          <w:lang w:val="en-US"/>
        </w:rPr>
        <w:t>Honestly address the limitations of your study (e.g., small sample size, specific population) and suggest directions for future research.</w:t>
      </w:r>
    </w:p>
    <w:p w14:paraId="5588D6F6" w14:textId="77777777" w:rsidR="005E2E46" w:rsidRPr="00C9216F" w:rsidRDefault="005E2E46" w:rsidP="005E2E46">
      <w:pPr>
        <w:pStyle w:val="Balk1"/>
      </w:pPr>
      <w:r w:rsidRPr="00C9216F">
        <w:lastRenderedPageBreak/>
        <w:t>CONCLUS</w:t>
      </w:r>
      <w:r>
        <w:t>I</w:t>
      </w:r>
      <w:r w:rsidRPr="00C9216F">
        <w:t>ON</w:t>
      </w:r>
    </w:p>
    <w:p w14:paraId="7DAB8BC2" w14:textId="77777777" w:rsidR="005E2E46" w:rsidRDefault="005E2E46" w:rsidP="005E2E46">
      <w:pPr>
        <w:pStyle w:val="NormalWeb"/>
        <w:rPr>
          <w:color w:val="000000"/>
          <w:lang w:val="en-US"/>
        </w:rPr>
      </w:pPr>
      <w:r w:rsidRPr="00C9216F">
        <w:rPr>
          <w:color w:val="000000"/>
          <w:lang w:val="en-US"/>
        </w:rPr>
        <w:t>Provide a short, definitive concluding paragraph based strictly on your findings. Do not introduce new information here.</w:t>
      </w:r>
    </w:p>
    <w:p w14:paraId="391D7D00" w14:textId="77777777" w:rsidR="005E2E46" w:rsidRDefault="005E2E46" w:rsidP="005E2E46">
      <w:pPr>
        <w:rPr>
          <w:rFonts w:eastAsiaTheme="minorEastAsia"/>
          <w:color w:val="000000"/>
          <w:lang w:eastAsia="tr-TR"/>
        </w:rPr>
      </w:pPr>
    </w:p>
    <w:p w14:paraId="3B5135A7" w14:textId="77777777" w:rsidR="005E2E46" w:rsidRDefault="005E2E46" w:rsidP="005E2E46">
      <w:pPr>
        <w:pStyle w:val="NormalWeb"/>
        <w:rPr>
          <w:rStyle w:val="Balk2Char"/>
          <w:lang w:val="en-US"/>
        </w:rPr>
      </w:pPr>
      <w:r>
        <w:rPr>
          <w:rStyle w:val="Balk2Char"/>
          <w:lang w:val="en-US"/>
        </w:rPr>
        <w:t>---------------------</w:t>
      </w:r>
      <w:r w:rsidRPr="00187883">
        <w:rPr>
          <w:rStyle w:val="Balk2Char"/>
          <w:bCs/>
          <w:iCs/>
          <w:lang w:val="en-US"/>
        </w:rPr>
        <w:t>Please do not include any personal or institutional information in the main text, as the manuscript will be evaluated by blind peer review. This information should be provided on the title page</w:t>
      </w:r>
      <w:r w:rsidRPr="00187883">
        <w:rPr>
          <w:rStyle w:val="Balk2Char"/>
          <w:lang w:val="en-US"/>
        </w:rPr>
        <w:t>.</w:t>
      </w:r>
      <w:r>
        <w:rPr>
          <w:rStyle w:val="Balk2Char"/>
          <w:lang w:val="en-US"/>
        </w:rPr>
        <w:t xml:space="preserve"> ----</w:t>
      </w:r>
    </w:p>
    <w:p w14:paraId="35841A8A" w14:textId="77777777" w:rsidR="005E2E46" w:rsidRDefault="005E2E46" w:rsidP="005E2E46">
      <w:pPr>
        <w:pStyle w:val="NormalWeb"/>
        <w:rPr>
          <w:color w:val="000000"/>
          <w:lang w:val="en-US"/>
        </w:rPr>
      </w:pPr>
      <w:r w:rsidRPr="005E2E46">
        <w:rPr>
          <w:rStyle w:val="Balk2Char"/>
          <w:b/>
          <w:bCs/>
          <w:lang w:val="en-US"/>
        </w:rPr>
        <w:t>Acknowledgments</w:t>
      </w:r>
      <w:r w:rsidRPr="00790AD5">
        <w:rPr>
          <w:color w:val="000000"/>
          <w:lang w:val="en-US"/>
        </w:rPr>
        <w:t xml:space="preserve">: We would like to thank all the participants for their participation in this study. </w:t>
      </w:r>
    </w:p>
    <w:p w14:paraId="27FAF5ED" w14:textId="77777777" w:rsidR="005E2E46" w:rsidRPr="00790AD5" w:rsidRDefault="005E2E46" w:rsidP="005E2E46">
      <w:pPr>
        <w:pStyle w:val="NormalWeb"/>
        <w:rPr>
          <w:b/>
          <w:bCs/>
          <w:color w:val="000000"/>
          <w:lang w:val="en-US"/>
        </w:rPr>
      </w:pPr>
      <w:r w:rsidRPr="005E2E46">
        <w:rPr>
          <w:rStyle w:val="Balk2Char"/>
          <w:b/>
          <w:bCs/>
          <w:lang w:val="en-US"/>
        </w:rPr>
        <w:t>Conflict of Interest</w:t>
      </w:r>
      <w:r w:rsidRPr="00790AD5">
        <w:rPr>
          <w:b/>
          <w:bCs/>
          <w:color w:val="000000"/>
          <w:lang w:val="en-US"/>
        </w:rPr>
        <w:t xml:space="preserve">: </w:t>
      </w:r>
      <w:r w:rsidRPr="00221C32">
        <w:rPr>
          <w:color w:val="000000"/>
          <w:lang w:val="en-US"/>
        </w:rPr>
        <w:t>State any potential conflicts of interest. If none, state: "The authors declare no conflict of interest."</w:t>
      </w:r>
    </w:p>
    <w:p w14:paraId="61B95E1C" w14:textId="77777777" w:rsidR="005E2E46" w:rsidRDefault="005E2E46" w:rsidP="005E2E46">
      <w:pPr>
        <w:pStyle w:val="NormalWeb"/>
        <w:rPr>
          <w:color w:val="000000"/>
          <w:lang w:val="en-US"/>
        </w:rPr>
      </w:pPr>
      <w:r w:rsidRPr="005E2E46">
        <w:rPr>
          <w:rStyle w:val="Balk2Char"/>
          <w:b/>
          <w:bCs/>
          <w:lang w:val="en-US"/>
        </w:rPr>
        <w:t>Funding</w:t>
      </w:r>
      <w:r w:rsidRPr="00790AD5">
        <w:rPr>
          <w:b/>
          <w:bCs/>
          <w:color w:val="000000"/>
          <w:lang w:val="en-US"/>
        </w:rPr>
        <w:t>:</w:t>
      </w:r>
      <w:r w:rsidRPr="00790AD5">
        <w:rPr>
          <w:color w:val="000000"/>
          <w:lang w:val="en-US"/>
        </w:rPr>
        <w:t xml:space="preserve"> </w:t>
      </w:r>
      <w:r w:rsidRPr="00221C32">
        <w:rPr>
          <w:color w:val="000000"/>
          <w:lang w:val="en-US"/>
        </w:rPr>
        <w:t>State any funding sources for the research. If none, state: "The authors received no financial support for the research, authorship, and/or publication of this article."</w:t>
      </w:r>
    </w:p>
    <w:p w14:paraId="1F5C5049" w14:textId="77777777" w:rsidR="005E2E46" w:rsidRPr="00790AD5" w:rsidRDefault="005E2E46" w:rsidP="005E2E46">
      <w:pPr>
        <w:pStyle w:val="NormalWeb"/>
        <w:rPr>
          <w:color w:val="000000"/>
          <w:lang w:val="en-US"/>
        </w:rPr>
      </w:pPr>
      <w:r w:rsidRPr="005E2E46">
        <w:rPr>
          <w:rStyle w:val="Balk2Char"/>
          <w:b/>
          <w:bCs/>
          <w:lang w:val="en-US"/>
        </w:rPr>
        <w:t>Ethics and Consent to Participate</w:t>
      </w:r>
      <w:r w:rsidRPr="00790AD5">
        <w:rPr>
          <w:b/>
          <w:bCs/>
          <w:color w:val="000000"/>
          <w:lang w:val="en-US"/>
        </w:rPr>
        <w:t>:</w:t>
      </w:r>
      <w:r w:rsidRPr="00790AD5">
        <w:rPr>
          <w:color w:val="000000"/>
          <w:lang w:val="en-US"/>
        </w:rPr>
        <w:t xml:space="preserve"> This research was conducted by the </w:t>
      </w:r>
      <w:r>
        <w:rPr>
          <w:color w:val="000000"/>
          <w:lang w:val="en-US"/>
        </w:rPr>
        <w:t>…</w:t>
      </w:r>
    </w:p>
    <w:p w14:paraId="3380BA84" w14:textId="77777777" w:rsidR="005E2E46" w:rsidRPr="00790AD5" w:rsidRDefault="005E2E46" w:rsidP="005E2E46">
      <w:pPr>
        <w:pStyle w:val="NormalWeb"/>
        <w:rPr>
          <w:color w:val="000000"/>
          <w:lang w:val="en-US"/>
        </w:rPr>
      </w:pPr>
      <w:r w:rsidRPr="005E2E46">
        <w:rPr>
          <w:rStyle w:val="Balk2Char"/>
          <w:b/>
          <w:bCs/>
          <w:lang w:val="en-US"/>
        </w:rPr>
        <w:t>Data Availability</w:t>
      </w:r>
      <w:r w:rsidRPr="00790AD5">
        <w:rPr>
          <w:color w:val="000000"/>
          <w:lang w:val="en-US"/>
        </w:rPr>
        <w:t xml:space="preserve">: The data supporting the findings of this study are </w:t>
      </w:r>
      <w:r>
        <w:rPr>
          <w:color w:val="000000"/>
          <w:lang w:val="en-US"/>
        </w:rPr>
        <w:t>….</w:t>
      </w:r>
    </w:p>
    <w:p w14:paraId="6C80240E" w14:textId="77777777" w:rsidR="005E2E46" w:rsidRPr="00790AD5" w:rsidRDefault="005E2E46" w:rsidP="005E2E46">
      <w:pPr>
        <w:pStyle w:val="NormalWeb"/>
        <w:rPr>
          <w:color w:val="000000"/>
          <w:lang w:val="en-US"/>
        </w:rPr>
      </w:pPr>
      <w:r w:rsidRPr="005E2E46">
        <w:rPr>
          <w:rStyle w:val="Balk2Char"/>
          <w:b/>
          <w:bCs/>
          <w:lang w:val="en-US"/>
        </w:rPr>
        <w:t>Declaration of AI Use</w:t>
      </w:r>
      <w:r w:rsidRPr="00790AD5">
        <w:rPr>
          <w:b/>
          <w:bCs/>
          <w:color w:val="000000"/>
          <w:lang w:val="en-US"/>
        </w:rPr>
        <w:t xml:space="preserve">: </w:t>
      </w:r>
      <w:r w:rsidRPr="00790AD5">
        <w:rPr>
          <w:color w:val="000000"/>
          <w:lang w:val="en-US"/>
        </w:rPr>
        <w:t>During the preparation of this work</w:t>
      </w:r>
      <w:r>
        <w:rPr>
          <w:color w:val="000000"/>
          <w:lang w:val="en-US"/>
        </w:rPr>
        <w:t>…</w:t>
      </w:r>
    </w:p>
    <w:p w14:paraId="0AF41F94" w14:textId="77777777" w:rsidR="005E2E46" w:rsidRPr="005E2E46" w:rsidRDefault="005E2E46" w:rsidP="005E2E46">
      <w:pPr>
        <w:pStyle w:val="Balk2"/>
        <w:rPr>
          <w:rFonts w:eastAsiaTheme="minorEastAsia"/>
          <w:b/>
          <w:bCs/>
        </w:rPr>
      </w:pPr>
      <w:r w:rsidRPr="005E2E46">
        <w:rPr>
          <w:rFonts w:eastAsiaTheme="minorEastAsia"/>
          <w:b/>
          <w:bCs/>
        </w:rPr>
        <w:t>Credit Authorship Contribution Statement</w:t>
      </w:r>
    </w:p>
    <w:p w14:paraId="526C3938" w14:textId="77777777" w:rsidR="005E2E46" w:rsidRDefault="005E2E46" w:rsidP="005E2E46">
      <w:pPr>
        <w:pStyle w:val="NormalWeb"/>
        <w:rPr>
          <w:color w:val="000000"/>
          <w:lang w:val="en-US"/>
        </w:rPr>
      </w:pPr>
      <w:r w:rsidRPr="00221C32">
        <w:rPr>
          <w:color w:val="000000"/>
          <w:lang w:val="en-US"/>
        </w:rPr>
        <w:t>Specify the contribution of each author (e.g., Conceptualization, Methodology, Data Collection, Writing – original draft, Writing – review &amp; editing)</w:t>
      </w:r>
      <w:r>
        <w:rPr>
          <w:color w:val="000000"/>
          <w:lang w:val="en-US"/>
        </w:rPr>
        <w:t xml:space="preserve"> by guide of Credit Authorship contribution statement.</w:t>
      </w:r>
    </w:p>
    <w:p w14:paraId="1CDC0BFD" w14:textId="7803BD65" w:rsidR="005E2E46" w:rsidRDefault="005E2E46" w:rsidP="005E2E46">
      <w:pPr>
        <w:pStyle w:val="NormalWeb"/>
        <w:rPr>
          <w:color w:val="000000"/>
          <w:lang w:val="en-US"/>
        </w:rPr>
      </w:pPr>
      <w:r>
        <w:rPr>
          <w:color w:val="000000"/>
          <w:lang w:val="en-US"/>
        </w:rPr>
        <w:t>-----------------------------------------------------------------------------------------------------------------</w:t>
      </w:r>
    </w:p>
    <w:p w14:paraId="512C1996" w14:textId="2CCD88C2" w:rsidR="005E2E46" w:rsidRPr="00C9216F" w:rsidRDefault="00C543FC" w:rsidP="00C91523">
      <w:pPr>
        <w:pStyle w:val="Balk1"/>
        <w:rPr>
          <w:rFonts w:eastAsia="Times New Roman"/>
        </w:rPr>
      </w:pPr>
      <w:proofErr w:type="gramStart"/>
      <w:r w:rsidRPr="00C91523">
        <w:t>REFERENCE</w:t>
      </w:r>
      <w:r>
        <w:t>S</w:t>
      </w:r>
      <w:proofErr w:type="gramEnd"/>
      <w:r w:rsidR="00C91523">
        <w:rPr>
          <w:rFonts w:eastAsia="Times New Roman"/>
        </w:rPr>
        <w:t xml:space="preserve"> </w:t>
      </w:r>
      <w:r w:rsidR="005E2E46">
        <w:rPr>
          <w:rFonts w:eastAsia="Times New Roman"/>
        </w:rPr>
        <w:t>(APA7)</w:t>
      </w:r>
    </w:p>
    <w:p w14:paraId="23DE66A3" w14:textId="77777777" w:rsidR="005E2E46" w:rsidRPr="00C9216F" w:rsidRDefault="005E2E46" w:rsidP="005E2E46">
      <w:pPr>
        <w:pStyle w:val="NormalWeb"/>
        <w:ind w:firstLine="708"/>
        <w:rPr>
          <w:color w:val="000000"/>
          <w:lang w:val="en-US"/>
        </w:rPr>
      </w:pPr>
      <w:r w:rsidRPr="00C9216F">
        <w:rPr>
          <w:color w:val="000000"/>
          <w:lang w:val="en-US"/>
        </w:rPr>
        <w:t xml:space="preserve">Author, A. A., &amp; Author, B. B. (Year). Title of the article: Subtitle. Journal Name in Italics, Volume(Issue), page range. https://doi.org/xxxxxx </w:t>
      </w:r>
    </w:p>
    <w:p w14:paraId="26143835" w14:textId="77777777" w:rsidR="005E2E46" w:rsidRPr="00C9216F" w:rsidRDefault="005E2E46" w:rsidP="005E2E46">
      <w:pPr>
        <w:pStyle w:val="NormalWeb"/>
        <w:ind w:firstLine="708"/>
        <w:rPr>
          <w:color w:val="000000"/>
          <w:lang w:val="en-US"/>
        </w:rPr>
      </w:pPr>
      <w:r w:rsidRPr="00C9216F">
        <w:rPr>
          <w:color w:val="000000"/>
          <w:lang w:val="en-US"/>
        </w:rPr>
        <w:t xml:space="preserve">Manci, E., &amp; Doe, J. (2024). The effect of acute exercise on cognitive performance in esports athletes. Journal of Sports, Exercise, and Performance, 1(1), 15-25. </w:t>
      </w:r>
      <w:hyperlink r:id="rId9" w:history="1">
        <w:r w:rsidRPr="003B1449">
          <w:rPr>
            <w:rStyle w:val="Kpr"/>
            <w:lang w:val="en-US"/>
          </w:rPr>
          <w:t>https://doi.org/10.xxxx/josep.2024.01</w:t>
        </w:r>
      </w:hyperlink>
      <w:r>
        <w:rPr>
          <w:color w:val="000000"/>
          <w:lang w:val="en-US"/>
        </w:rPr>
        <w:t xml:space="preserve"> </w:t>
      </w:r>
      <w:r w:rsidRPr="00C9216F">
        <w:rPr>
          <w:color w:val="000000"/>
          <w:lang w:val="en-US"/>
        </w:rPr>
        <w:t xml:space="preserve"> </w:t>
      </w:r>
    </w:p>
    <w:p w14:paraId="70BD1D8C" w14:textId="77777777" w:rsidR="005E2E46" w:rsidRPr="00C9216F" w:rsidRDefault="005E2E46" w:rsidP="005E2E46">
      <w:pPr>
        <w:pStyle w:val="NormalWeb"/>
        <w:ind w:firstLine="708"/>
        <w:rPr>
          <w:color w:val="000000"/>
          <w:lang w:val="en-US"/>
        </w:rPr>
      </w:pPr>
      <w:r w:rsidRPr="00C9216F">
        <w:rPr>
          <w:color w:val="000000"/>
          <w:lang w:val="en-US"/>
        </w:rPr>
        <w:t xml:space="preserve">Smith, J., Johnson, K., &amp; Williams, L. (2023). Advanced neuroimaging techniques in exercise science: A comprehensive review. Sports Medicine Review, 12(4), 305-320. </w:t>
      </w:r>
      <w:hyperlink r:id="rId10" w:history="1">
        <w:r w:rsidRPr="003B1449">
          <w:rPr>
            <w:rStyle w:val="Kpr"/>
            <w:lang w:val="en-US"/>
          </w:rPr>
          <w:t>https://doi.org/10.1234/smr.v12i4.890</w:t>
        </w:r>
      </w:hyperlink>
      <w:r>
        <w:rPr>
          <w:color w:val="000000"/>
          <w:lang w:val="en-US"/>
        </w:rPr>
        <w:t xml:space="preserve"> </w:t>
      </w:r>
      <w:r w:rsidRPr="00C9216F">
        <w:rPr>
          <w:color w:val="000000"/>
          <w:lang w:val="en-US"/>
        </w:rPr>
        <w:t xml:space="preserve"> </w:t>
      </w:r>
    </w:p>
    <w:p w14:paraId="63BCD2B0" w14:textId="77777777" w:rsidR="0026226D" w:rsidRPr="009C3498" w:rsidRDefault="0026226D" w:rsidP="000C6EA2">
      <w:pPr>
        <w:spacing w:line="240" w:lineRule="auto"/>
        <w:jc w:val="both"/>
      </w:pPr>
    </w:p>
    <w:sectPr w:rsidR="0026226D" w:rsidRPr="009C3498" w:rsidSect="00A54CBF">
      <w:headerReference w:type="default" r:id="rId11"/>
      <w:footerReference w:type="default" r:id="rId12"/>
      <w:pgSz w:w="11906" w:h="16838"/>
      <w:pgMar w:top="1417" w:right="1417" w:bottom="1417" w:left="1417" w:header="708" w:footer="708" w:gutter="0"/>
      <w:pgNumType w:start="1" w:chapStyle="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F51967" w14:textId="77777777" w:rsidR="00A25D34" w:rsidRPr="009A00E8" w:rsidRDefault="00A25D34" w:rsidP="00ED2707">
      <w:pPr>
        <w:spacing w:after="0" w:line="240" w:lineRule="auto"/>
      </w:pPr>
      <w:r w:rsidRPr="009A00E8">
        <w:separator/>
      </w:r>
    </w:p>
  </w:endnote>
  <w:endnote w:type="continuationSeparator" w:id="0">
    <w:p w14:paraId="2DD3B33E" w14:textId="77777777" w:rsidR="00A25D34" w:rsidRPr="009A00E8" w:rsidRDefault="00A25D34" w:rsidP="00ED2707">
      <w:pPr>
        <w:spacing w:after="0" w:line="240" w:lineRule="auto"/>
      </w:pPr>
      <w:r w:rsidRPr="009A00E8">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A2"/>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F9CF00" w14:textId="77777777" w:rsidR="005C1E67" w:rsidRPr="005C1E67" w:rsidRDefault="005C1E67" w:rsidP="002D001E">
    <w:pPr>
      <w:pStyle w:val="AltBilgi"/>
      <w:jc w:val="center"/>
      <w:rPr>
        <w:sz w:val="20"/>
        <w:szCs w:val="20"/>
      </w:rPr>
    </w:pPr>
    <w:r w:rsidRPr="005C1E67">
      <w:rPr>
        <w:b/>
        <w:bCs/>
        <w:sz w:val="20"/>
        <w:szCs w:val="20"/>
      </w:rPr>
      <w:t>JOSEP</w:t>
    </w:r>
    <w:r w:rsidRPr="005C1E67">
      <w:rPr>
        <w:sz w:val="20"/>
        <w:szCs w:val="20"/>
      </w:rPr>
      <w:t xml:space="preserve"> Year: 202X | Volume: X | Issue: X | Pages: XX-XX  DOI: 10.XXXX/josep.202X.XX</w:t>
    </w:r>
  </w:p>
  <w:p w14:paraId="76759E7E" w14:textId="509F3E5B" w:rsidR="005C1E67" w:rsidRPr="005C1E67" w:rsidRDefault="005C1E67" w:rsidP="002D001E">
    <w:pPr>
      <w:pStyle w:val="AltBilgi"/>
      <w:jc w:val="center"/>
      <w:rPr>
        <w:sz w:val="20"/>
        <w:szCs w:val="20"/>
      </w:rPr>
    </w:pPr>
    <w:r w:rsidRPr="005C1E67">
      <w:rPr>
        <w:sz w:val="20"/>
        <w:szCs w:val="20"/>
      </w:rPr>
      <w:t>Received: DD Month YYYY | Accepted: DD Month YYYY | Published: DD Month YYYY</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0"/>
        <w:szCs w:val="20"/>
      </w:rPr>
      <w:id w:val="1211298726"/>
      <w:docPartObj>
        <w:docPartGallery w:val="Page Numbers (Bottom of Page)"/>
        <w:docPartUnique/>
      </w:docPartObj>
    </w:sdtPr>
    <w:sdtContent>
      <w:sdt>
        <w:sdtPr>
          <w:rPr>
            <w:sz w:val="20"/>
            <w:szCs w:val="20"/>
          </w:rPr>
          <w:id w:val="-1769616900"/>
          <w:docPartObj>
            <w:docPartGallery w:val="Page Numbers (Top of Page)"/>
            <w:docPartUnique/>
          </w:docPartObj>
        </w:sdtPr>
        <w:sdtContent>
          <w:p w14:paraId="1339852B" w14:textId="55EA6987" w:rsidR="005E2E46" w:rsidRPr="005E2E46" w:rsidRDefault="00D93ABF" w:rsidP="00D93ABF">
            <w:pPr>
              <w:pStyle w:val="AltBilgi"/>
              <w:rPr>
                <w:sz w:val="20"/>
                <w:szCs w:val="20"/>
              </w:rPr>
            </w:pPr>
            <w:hyperlink r:id="rId1" w:history="1">
              <w:r w:rsidRPr="00D93ABF">
                <w:rPr>
                  <w:rStyle w:val="Kpr"/>
                  <w:sz w:val="22"/>
                  <w:szCs w:val="22"/>
                  <w:u w:val="none"/>
                </w:rPr>
                <w:t>Journal of Sports, Exercise, and Performance</w:t>
              </w:r>
            </w:hyperlink>
            <w:r>
              <w:rPr>
                <w:sz w:val="20"/>
                <w:szCs w:val="20"/>
              </w:rPr>
              <w:t xml:space="preserve">                                                                                  </w:t>
            </w:r>
            <w:r w:rsidR="005E2E46" w:rsidRPr="005E2E46">
              <w:rPr>
                <w:sz w:val="20"/>
                <w:szCs w:val="20"/>
              </w:rPr>
              <w:t xml:space="preserve">Page </w:t>
            </w:r>
            <w:r w:rsidR="005E2E46" w:rsidRPr="005E2E46">
              <w:rPr>
                <w:sz w:val="20"/>
                <w:szCs w:val="20"/>
              </w:rPr>
              <w:fldChar w:fldCharType="begin"/>
            </w:r>
            <w:r w:rsidR="005E2E46" w:rsidRPr="005E2E46">
              <w:rPr>
                <w:sz w:val="20"/>
                <w:szCs w:val="20"/>
              </w:rPr>
              <w:instrText xml:space="preserve"> PAGE </w:instrText>
            </w:r>
            <w:r w:rsidR="005E2E46" w:rsidRPr="005E2E46">
              <w:rPr>
                <w:sz w:val="20"/>
                <w:szCs w:val="20"/>
              </w:rPr>
              <w:fldChar w:fldCharType="separate"/>
            </w:r>
            <w:r w:rsidR="005E2E46" w:rsidRPr="005E2E46">
              <w:rPr>
                <w:noProof/>
                <w:sz w:val="20"/>
                <w:szCs w:val="20"/>
              </w:rPr>
              <w:t>2</w:t>
            </w:r>
            <w:r w:rsidR="005E2E46" w:rsidRPr="005E2E46">
              <w:rPr>
                <w:sz w:val="20"/>
                <w:szCs w:val="20"/>
              </w:rPr>
              <w:fldChar w:fldCharType="end"/>
            </w:r>
            <w:r w:rsidR="005E2E46" w:rsidRPr="005E2E46">
              <w:rPr>
                <w:sz w:val="20"/>
                <w:szCs w:val="20"/>
              </w:rPr>
              <w:t xml:space="preserve"> of</w:t>
            </w:r>
            <w:r w:rsidR="0028529F">
              <w:rPr>
                <w:sz w:val="20"/>
                <w:szCs w:val="20"/>
              </w:rPr>
              <w:t xml:space="preserve"> </w:t>
            </w:r>
            <w:r w:rsidR="005E2E46" w:rsidRPr="005E2E46">
              <w:rPr>
                <w:sz w:val="20"/>
                <w:szCs w:val="20"/>
              </w:rPr>
              <w:t xml:space="preserve"> </w:t>
            </w:r>
            <w:r w:rsidR="0028529F">
              <w:rPr>
                <w:sz w:val="20"/>
                <w:szCs w:val="20"/>
              </w:rPr>
              <w:fldChar w:fldCharType="begin"/>
            </w:r>
            <w:r w:rsidR="0028529F">
              <w:rPr>
                <w:sz w:val="20"/>
                <w:szCs w:val="20"/>
              </w:rPr>
              <w:instrText xml:space="preserve"> SECTIONPAGES  \* Arabic  \* MERGEFORMAT </w:instrText>
            </w:r>
            <w:r w:rsidR="0028529F">
              <w:rPr>
                <w:sz w:val="20"/>
                <w:szCs w:val="20"/>
              </w:rPr>
              <w:fldChar w:fldCharType="separate"/>
            </w:r>
            <w:r w:rsidR="00C543FC">
              <w:rPr>
                <w:noProof/>
                <w:sz w:val="20"/>
                <w:szCs w:val="20"/>
              </w:rPr>
              <w:t>3</w:t>
            </w:r>
            <w:r w:rsidR="0028529F">
              <w:rPr>
                <w:sz w:val="20"/>
                <w:szCs w:val="20"/>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845F19" w14:textId="77777777" w:rsidR="00A25D34" w:rsidRPr="009A00E8" w:rsidRDefault="00A25D34" w:rsidP="00ED2707">
      <w:pPr>
        <w:spacing w:after="0" w:line="240" w:lineRule="auto"/>
      </w:pPr>
      <w:r w:rsidRPr="009A00E8">
        <w:separator/>
      </w:r>
    </w:p>
  </w:footnote>
  <w:footnote w:type="continuationSeparator" w:id="0">
    <w:p w14:paraId="4B32716B" w14:textId="77777777" w:rsidR="00A25D34" w:rsidRPr="009A00E8" w:rsidRDefault="00A25D34" w:rsidP="00ED2707">
      <w:pPr>
        <w:spacing w:after="0" w:line="240" w:lineRule="auto"/>
      </w:pPr>
      <w:r w:rsidRPr="009A00E8">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BFFC91" w14:textId="15407BF3" w:rsidR="00ED2707" w:rsidRPr="009A00E8" w:rsidRDefault="007E5506" w:rsidP="00ED2707">
    <w:pPr>
      <w:pStyle w:val="stBilgi"/>
      <w:pBdr>
        <w:bottom w:val="single" w:sz="4" w:space="1" w:color="auto"/>
      </w:pBdr>
    </w:pPr>
    <w:r w:rsidRPr="009A00E8">
      <w:rPr>
        <w:rFonts w:eastAsia="Times New Roman"/>
        <w:b/>
        <w:bCs/>
        <w:noProof/>
        <w:color w:val="666666"/>
      </w:rPr>
      <w:drawing>
        <wp:anchor distT="0" distB="0" distL="114300" distR="114300" simplePos="0" relativeHeight="251659264" behindDoc="1" locked="0" layoutInCell="1" allowOverlap="1" wp14:anchorId="5156FC92" wp14:editId="6CC72342">
          <wp:simplePos x="0" y="0"/>
          <wp:positionH relativeFrom="rightMargin">
            <wp:posOffset>-635</wp:posOffset>
          </wp:positionH>
          <wp:positionV relativeFrom="paragraph">
            <wp:posOffset>-397138</wp:posOffset>
          </wp:positionV>
          <wp:extent cx="647585" cy="510363"/>
          <wp:effectExtent l="0" t="0" r="635" b="4445"/>
          <wp:wrapNone/>
          <wp:docPr id="568722857"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47585" cy="510363"/>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eastAsia="Times New Roman"/>
        <w:b/>
        <w:bCs/>
        <w:noProof/>
        <w:color w:val="666666"/>
      </w:rPr>
      <w:drawing>
        <wp:anchor distT="0" distB="0" distL="114300" distR="114300" simplePos="0" relativeHeight="251661312" behindDoc="1" locked="0" layoutInCell="1" allowOverlap="1" wp14:anchorId="64A3FC42" wp14:editId="42632A33">
          <wp:simplePos x="0" y="0"/>
          <wp:positionH relativeFrom="page">
            <wp:posOffset>-14905</wp:posOffset>
          </wp:positionH>
          <wp:positionV relativeFrom="paragraph">
            <wp:posOffset>-466090</wp:posOffset>
          </wp:positionV>
          <wp:extent cx="2786332" cy="648416"/>
          <wp:effectExtent l="0" t="0" r="0" b="0"/>
          <wp:wrapNone/>
          <wp:docPr id="1051332008"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2786332" cy="648416"/>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1490B9" w14:textId="0D826D5A" w:rsidR="005C1E67" w:rsidRPr="009A00E8" w:rsidRDefault="005C1E67" w:rsidP="005C1E67">
    <w:pPr>
      <w:pStyle w:val="stBilgi"/>
    </w:pPr>
    <w:r w:rsidRPr="009A00E8">
      <w:rPr>
        <w:rFonts w:eastAsia="Times New Roman"/>
        <w:b/>
        <w:bCs/>
        <w:noProof/>
        <w:color w:val="666666"/>
      </w:rPr>
      <w:drawing>
        <wp:anchor distT="0" distB="0" distL="114300" distR="114300" simplePos="0" relativeHeight="251663360" behindDoc="1" locked="0" layoutInCell="1" allowOverlap="1" wp14:anchorId="2E00B797" wp14:editId="5CF738B1">
          <wp:simplePos x="0" y="0"/>
          <wp:positionH relativeFrom="rightMargin">
            <wp:posOffset>-635</wp:posOffset>
          </wp:positionH>
          <wp:positionV relativeFrom="paragraph">
            <wp:posOffset>-310874</wp:posOffset>
          </wp:positionV>
          <wp:extent cx="647585" cy="510363"/>
          <wp:effectExtent l="0" t="0" r="635" b="4445"/>
          <wp:wrapNone/>
          <wp:docPr id="824937909"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47585" cy="510363"/>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0FE6"/>
    <w:rsid w:val="00072619"/>
    <w:rsid w:val="00085910"/>
    <w:rsid w:val="000B07F1"/>
    <w:rsid w:val="000C6EA2"/>
    <w:rsid w:val="001219C3"/>
    <w:rsid w:val="001503E4"/>
    <w:rsid w:val="00161528"/>
    <w:rsid w:val="00207723"/>
    <w:rsid w:val="0026226D"/>
    <w:rsid w:val="0027139E"/>
    <w:rsid w:val="0028529F"/>
    <w:rsid w:val="00287EFA"/>
    <w:rsid w:val="002D001E"/>
    <w:rsid w:val="002D7111"/>
    <w:rsid w:val="002E7D76"/>
    <w:rsid w:val="00336B18"/>
    <w:rsid w:val="0036143D"/>
    <w:rsid w:val="003A6054"/>
    <w:rsid w:val="003B787F"/>
    <w:rsid w:val="003F176E"/>
    <w:rsid w:val="004330C5"/>
    <w:rsid w:val="00452BB6"/>
    <w:rsid w:val="00484C6D"/>
    <w:rsid w:val="004E2CAC"/>
    <w:rsid w:val="00532817"/>
    <w:rsid w:val="0056268D"/>
    <w:rsid w:val="005C1E67"/>
    <w:rsid w:val="005C3E14"/>
    <w:rsid w:val="005E2E46"/>
    <w:rsid w:val="007E5506"/>
    <w:rsid w:val="00905837"/>
    <w:rsid w:val="009A00E8"/>
    <w:rsid w:val="009A1421"/>
    <w:rsid w:val="009C3498"/>
    <w:rsid w:val="00A25D34"/>
    <w:rsid w:val="00A54CBF"/>
    <w:rsid w:val="00AE409C"/>
    <w:rsid w:val="00BC2588"/>
    <w:rsid w:val="00BE74F7"/>
    <w:rsid w:val="00BF6D68"/>
    <w:rsid w:val="00C45C86"/>
    <w:rsid w:val="00C46856"/>
    <w:rsid w:val="00C543FC"/>
    <w:rsid w:val="00C91523"/>
    <w:rsid w:val="00CA2A30"/>
    <w:rsid w:val="00CB5D5B"/>
    <w:rsid w:val="00CE02EB"/>
    <w:rsid w:val="00D93ABF"/>
    <w:rsid w:val="00DE5C5D"/>
    <w:rsid w:val="00E12778"/>
    <w:rsid w:val="00E30FE6"/>
    <w:rsid w:val="00E34D9E"/>
    <w:rsid w:val="00E77D83"/>
    <w:rsid w:val="00ED2707"/>
    <w:rsid w:val="00F2038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7B6696"/>
  <w15:chartTrackingRefBased/>
  <w15:docId w15:val="{23A4912C-A823-463C-8CC4-70A5C75FDD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sz w:val="24"/>
        <w:szCs w:val="24"/>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5C86"/>
    <w:rPr>
      <w:color w:val="000000" w:themeColor="text1"/>
      <w:lang w:val="en-US"/>
    </w:rPr>
  </w:style>
  <w:style w:type="paragraph" w:styleId="Balk1">
    <w:name w:val="heading 1"/>
    <w:basedOn w:val="Normal"/>
    <w:next w:val="Normal"/>
    <w:link w:val="Balk1Char"/>
    <w:uiPriority w:val="9"/>
    <w:qFormat/>
    <w:rsid w:val="00C45C86"/>
    <w:pPr>
      <w:keepNext/>
      <w:keepLines/>
      <w:spacing w:before="360" w:after="80" w:line="360" w:lineRule="auto"/>
      <w:outlineLvl w:val="0"/>
    </w:pPr>
    <w:rPr>
      <w:rFonts w:eastAsiaTheme="majorEastAsia" w:cstheme="majorBidi"/>
      <w:b/>
      <w:color w:val="0F4761" w:themeColor="accent1" w:themeShade="BF"/>
      <w:sz w:val="28"/>
      <w:szCs w:val="40"/>
    </w:rPr>
  </w:style>
  <w:style w:type="paragraph" w:styleId="Balk2">
    <w:name w:val="heading 2"/>
    <w:basedOn w:val="Normal"/>
    <w:next w:val="Normal"/>
    <w:link w:val="Balk2Char"/>
    <w:uiPriority w:val="9"/>
    <w:unhideWhenUsed/>
    <w:qFormat/>
    <w:rsid w:val="00C45C86"/>
    <w:pPr>
      <w:keepNext/>
      <w:keepLines/>
      <w:spacing w:before="160" w:after="80"/>
      <w:outlineLvl w:val="1"/>
    </w:pPr>
    <w:rPr>
      <w:rFonts w:eastAsiaTheme="majorEastAsia" w:cstheme="majorBidi"/>
      <w:i/>
      <w:szCs w:val="32"/>
    </w:rPr>
  </w:style>
  <w:style w:type="paragraph" w:styleId="Balk3">
    <w:name w:val="heading 3"/>
    <w:basedOn w:val="Normal"/>
    <w:next w:val="Normal"/>
    <w:link w:val="Balk3Char"/>
    <w:uiPriority w:val="9"/>
    <w:semiHidden/>
    <w:unhideWhenUsed/>
    <w:qFormat/>
    <w:rsid w:val="00E30FE6"/>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E30FE6"/>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Balk5">
    <w:name w:val="heading 5"/>
    <w:basedOn w:val="Normal"/>
    <w:next w:val="Normal"/>
    <w:link w:val="Balk5Char"/>
    <w:uiPriority w:val="9"/>
    <w:semiHidden/>
    <w:unhideWhenUsed/>
    <w:qFormat/>
    <w:rsid w:val="00E30FE6"/>
    <w:pPr>
      <w:keepNext/>
      <w:keepLines/>
      <w:spacing w:before="80" w:after="40"/>
      <w:outlineLvl w:val="4"/>
    </w:pPr>
    <w:rPr>
      <w:rFonts w:asciiTheme="minorHAnsi" w:eastAsiaTheme="majorEastAsia" w:hAnsiTheme="minorHAnsi" w:cstheme="majorBidi"/>
      <w:color w:val="0F4761" w:themeColor="accent1" w:themeShade="BF"/>
    </w:rPr>
  </w:style>
  <w:style w:type="paragraph" w:styleId="Balk6">
    <w:name w:val="heading 6"/>
    <w:basedOn w:val="Normal"/>
    <w:next w:val="Normal"/>
    <w:link w:val="Balk6Char"/>
    <w:uiPriority w:val="9"/>
    <w:semiHidden/>
    <w:unhideWhenUsed/>
    <w:qFormat/>
    <w:rsid w:val="00E30FE6"/>
    <w:pPr>
      <w:keepNext/>
      <w:keepLines/>
      <w:spacing w:before="40" w:after="0"/>
      <w:outlineLvl w:val="5"/>
    </w:pPr>
    <w:rPr>
      <w:rFonts w:asciiTheme="minorHAnsi" w:eastAsiaTheme="majorEastAsia" w:hAnsiTheme="minorHAnsi" w:cstheme="majorBidi"/>
      <w:i/>
      <w:iCs/>
      <w:color w:val="595959" w:themeColor="text1" w:themeTint="A6"/>
    </w:rPr>
  </w:style>
  <w:style w:type="paragraph" w:styleId="Balk7">
    <w:name w:val="heading 7"/>
    <w:basedOn w:val="Normal"/>
    <w:next w:val="Normal"/>
    <w:link w:val="Balk7Char"/>
    <w:uiPriority w:val="9"/>
    <w:semiHidden/>
    <w:unhideWhenUsed/>
    <w:qFormat/>
    <w:rsid w:val="00E30FE6"/>
    <w:pPr>
      <w:keepNext/>
      <w:keepLines/>
      <w:spacing w:before="40" w:after="0"/>
      <w:outlineLvl w:val="6"/>
    </w:pPr>
    <w:rPr>
      <w:rFonts w:asciiTheme="minorHAnsi" w:eastAsiaTheme="majorEastAsia" w:hAnsiTheme="minorHAnsi" w:cstheme="majorBidi"/>
      <w:color w:val="595959" w:themeColor="text1" w:themeTint="A6"/>
    </w:rPr>
  </w:style>
  <w:style w:type="paragraph" w:styleId="Balk8">
    <w:name w:val="heading 8"/>
    <w:basedOn w:val="Normal"/>
    <w:next w:val="Normal"/>
    <w:link w:val="Balk8Char"/>
    <w:uiPriority w:val="9"/>
    <w:semiHidden/>
    <w:unhideWhenUsed/>
    <w:qFormat/>
    <w:rsid w:val="00E30FE6"/>
    <w:pPr>
      <w:keepNext/>
      <w:keepLines/>
      <w:spacing w:after="0"/>
      <w:outlineLvl w:val="7"/>
    </w:pPr>
    <w:rPr>
      <w:rFonts w:asciiTheme="minorHAnsi" w:eastAsiaTheme="majorEastAsia" w:hAnsiTheme="minorHAnsi" w:cstheme="majorBidi"/>
      <w:i/>
      <w:iCs/>
      <w:color w:val="272727" w:themeColor="text1" w:themeTint="D8"/>
    </w:rPr>
  </w:style>
  <w:style w:type="paragraph" w:styleId="Balk9">
    <w:name w:val="heading 9"/>
    <w:basedOn w:val="Normal"/>
    <w:next w:val="Normal"/>
    <w:link w:val="Balk9Char"/>
    <w:uiPriority w:val="9"/>
    <w:semiHidden/>
    <w:unhideWhenUsed/>
    <w:qFormat/>
    <w:rsid w:val="00E30FE6"/>
    <w:pPr>
      <w:keepNext/>
      <w:keepLines/>
      <w:spacing w:after="0"/>
      <w:outlineLvl w:val="8"/>
    </w:pPr>
    <w:rPr>
      <w:rFonts w:asciiTheme="minorHAnsi" w:eastAsiaTheme="majorEastAsia" w:hAnsiTheme="minorHAnsi"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C45C86"/>
    <w:rPr>
      <w:rFonts w:eastAsiaTheme="majorEastAsia" w:cstheme="majorBidi"/>
      <w:b/>
      <w:color w:val="0F4761" w:themeColor="accent1" w:themeShade="BF"/>
      <w:sz w:val="28"/>
      <w:szCs w:val="40"/>
    </w:rPr>
  </w:style>
  <w:style w:type="character" w:customStyle="1" w:styleId="Balk2Char">
    <w:name w:val="Başlık 2 Char"/>
    <w:basedOn w:val="VarsaylanParagrafYazTipi"/>
    <w:link w:val="Balk2"/>
    <w:uiPriority w:val="9"/>
    <w:rsid w:val="00C45C86"/>
    <w:rPr>
      <w:rFonts w:eastAsiaTheme="majorEastAsia" w:cstheme="majorBidi"/>
      <w:i/>
      <w:color w:val="000000" w:themeColor="text1"/>
      <w:szCs w:val="32"/>
    </w:rPr>
  </w:style>
  <w:style w:type="character" w:customStyle="1" w:styleId="Balk3Char">
    <w:name w:val="Başlık 3 Char"/>
    <w:basedOn w:val="VarsaylanParagrafYazTipi"/>
    <w:link w:val="Balk3"/>
    <w:uiPriority w:val="9"/>
    <w:semiHidden/>
    <w:rsid w:val="00E30FE6"/>
    <w:rPr>
      <w:rFonts w:asciiTheme="minorHAnsi" w:eastAsiaTheme="majorEastAsia" w:hAnsiTheme="minorHAnsi" w:cstheme="majorBidi"/>
      <w:color w:val="0F4761" w:themeColor="accent1" w:themeShade="BF"/>
      <w:sz w:val="28"/>
      <w:szCs w:val="28"/>
    </w:rPr>
  </w:style>
  <w:style w:type="character" w:customStyle="1" w:styleId="Balk4Char">
    <w:name w:val="Başlık 4 Char"/>
    <w:basedOn w:val="VarsaylanParagrafYazTipi"/>
    <w:link w:val="Balk4"/>
    <w:uiPriority w:val="9"/>
    <w:semiHidden/>
    <w:rsid w:val="00E30FE6"/>
    <w:rPr>
      <w:rFonts w:asciiTheme="minorHAnsi" w:eastAsiaTheme="majorEastAsia" w:hAnsiTheme="minorHAnsi" w:cstheme="majorBidi"/>
      <w:i/>
      <w:iCs/>
      <w:color w:val="0F4761" w:themeColor="accent1" w:themeShade="BF"/>
    </w:rPr>
  </w:style>
  <w:style w:type="character" w:customStyle="1" w:styleId="Balk5Char">
    <w:name w:val="Başlık 5 Char"/>
    <w:basedOn w:val="VarsaylanParagrafYazTipi"/>
    <w:link w:val="Balk5"/>
    <w:uiPriority w:val="9"/>
    <w:semiHidden/>
    <w:rsid w:val="00E30FE6"/>
    <w:rPr>
      <w:rFonts w:asciiTheme="minorHAnsi" w:eastAsiaTheme="majorEastAsia" w:hAnsiTheme="minorHAnsi" w:cstheme="majorBidi"/>
      <w:color w:val="0F4761" w:themeColor="accent1" w:themeShade="BF"/>
    </w:rPr>
  </w:style>
  <w:style w:type="character" w:customStyle="1" w:styleId="Balk6Char">
    <w:name w:val="Başlık 6 Char"/>
    <w:basedOn w:val="VarsaylanParagrafYazTipi"/>
    <w:link w:val="Balk6"/>
    <w:uiPriority w:val="9"/>
    <w:semiHidden/>
    <w:rsid w:val="00E30FE6"/>
    <w:rPr>
      <w:rFonts w:asciiTheme="minorHAnsi" w:eastAsiaTheme="majorEastAsia" w:hAnsiTheme="minorHAnsi" w:cstheme="majorBidi"/>
      <w:i/>
      <w:iCs/>
      <w:color w:val="595959" w:themeColor="text1" w:themeTint="A6"/>
    </w:rPr>
  </w:style>
  <w:style w:type="character" w:customStyle="1" w:styleId="Balk7Char">
    <w:name w:val="Başlık 7 Char"/>
    <w:basedOn w:val="VarsaylanParagrafYazTipi"/>
    <w:link w:val="Balk7"/>
    <w:uiPriority w:val="9"/>
    <w:semiHidden/>
    <w:rsid w:val="00E30FE6"/>
    <w:rPr>
      <w:rFonts w:asciiTheme="minorHAnsi" w:eastAsiaTheme="majorEastAsia" w:hAnsiTheme="minorHAnsi" w:cstheme="majorBidi"/>
      <w:color w:val="595959" w:themeColor="text1" w:themeTint="A6"/>
    </w:rPr>
  </w:style>
  <w:style w:type="character" w:customStyle="1" w:styleId="Balk8Char">
    <w:name w:val="Başlık 8 Char"/>
    <w:basedOn w:val="VarsaylanParagrafYazTipi"/>
    <w:link w:val="Balk8"/>
    <w:uiPriority w:val="9"/>
    <w:semiHidden/>
    <w:rsid w:val="00E30FE6"/>
    <w:rPr>
      <w:rFonts w:asciiTheme="minorHAnsi" w:eastAsiaTheme="majorEastAsia" w:hAnsiTheme="minorHAnsi" w:cstheme="majorBidi"/>
      <w:i/>
      <w:iCs/>
      <w:color w:val="272727" w:themeColor="text1" w:themeTint="D8"/>
    </w:rPr>
  </w:style>
  <w:style w:type="character" w:customStyle="1" w:styleId="Balk9Char">
    <w:name w:val="Başlık 9 Char"/>
    <w:basedOn w:val="VarsaylanParagrafYazTipi"/>
    <w:link w:val="Balk9"/>
    <w:uiPriority w:val="9"/>
    <w:semiHidden/>
    <w:rsid w:val="00E30FE6"/>
    <w:rPr>
      <w:rFonts w:asciiTheme="minorHAnsi" w:eastAsiaTheme="majorEastAsia" w:hAnsiTheme="minorHAnsi" w:cstheme="majorBidi"/>
      <w:color w:val="272727" w:themeColor="text1" w:themeTint="D8"/>
    </w:rPr>
  </w:style>
  <w:style w:type="paragraph" w:styleId="KonuBal">
    <w:name w:val="Title"/>
    <w:basedOn w:val="Normal"/>
    <w:next w:val="Normal"/>
    <w:link w:val="KonuBalChar"/>
    <w:uiPriority w:val="10"/>
    <w:qFormat/>
    <w:rsid w:val="00E30FE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E30FE6"/>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E30FE6"/>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E30FE6"/>
    <w:rPr>
      <w:rFonts w:asciiTheme="minorHAnsi" w:eastAsiaTheme="majorEastAsia" w:hAnsiTheme="minorHAnsi" w:cstheme="majorBidi"/>
      <w:color w:val="595959" w:themeColor="text1" w:themeTint="A6"/>
      <w:spacing w:val="15"/>
      <w:sz w:val="28"/>
      <w:szCs w:val="28"/>
    </w:rPr>
  </w:style>
  <w:style w:type="paragraph" w:styleId="Alnt">
    <w:name w:val="Quote"/>
    <w:basedOn w:val="Normal"/>
    <w:next w:val="Normal"/>
    <w:link w:val="AlntChar"/>
    <w:uiPriority w:val="29"/>
    <w:qFormat/>
    <w:rsid w:val="00E30FE6"/>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E30FE6"/>
    <w:rPr>
      <w:i/>
      <w:iCs/>
      <w:color w:val="404040" w:themeColor="text1" w:themeTint="BF"/>
    </w:rPr>
  </w:style>
  <w:style w:type="paragraph" w:styleId="ListeParagraf">
    <w:name w:val="List Paragraph"/>
    <w:basedOn w:val="Normal"/>
    <w:uiPriority w:val="34"/>
    <w:qFormat/>
    <w:rsid w:val="00E30FE6"/>
    <w:pPr>
      <w:ind w:left="720"/>
      <w:contextualSpacing/>
    </w:pPr>
  </w:style>
  <w:style w:type="character" w:styleId="GlVurgulama">
    <w:name w:val="Intense Emphasis"/>
    <w:basedOn w:val="VarsaylanParagrafYazTipi"/>
    <w:uiPriority w:val="21"/>
    <w:qFormat/>
    <w:rsid w:val="00E30FE6"/>
    <w:rPr>
      <w:i/>
      <w:iCs/>
      <w:color w:val="0F4761" w:themeColor="accent1" w:themeShade="BF"/>
    </w:rPr>
  </w:style>
  <w:style w:type="paragraph" w:styleId="GlAlnt">
    <w:name w:val="Intense Quote"/>
    <w:basedOn w:val="Normal"/>
    <w:next w:val="Normal"/>
    <w:link w:val="GlAlntChar"/>
    <w:uiPriority w:val="30"/>
    <w:qFormat/>
    <w:rsid w:val="00E30FE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E30FE6"/>
    <w:rPr>
      <w:i/>
      <w:iCs/>
      <w:color w:val="0F4761" w:themeColor="accent1" w:themeShade="BF"/>
    </w:rPr>
  </w:style>
  <w:style w:type="character" w:styleId="GlBavuru">
    <w:name w:val="Intense Reference"/>
    <w:basedOn w:val="VarsaylanParagrafYazTipi"/>
    <w:uiPriority w:val="32"/>
    <w:qFormat/>
    <w:rsid w:val="00E30FE6"/>
    <w:rPr>
      <w:b/>
      <w:bCs/>
      <w:smallCaps/>
      <w:color w:val="0F4761" w:themeColor="accent1" w:themeShade="BF"/>
      <w:spacing w:val="5"/>
    </w:rPr>
  </w:style>
  <w:style w:type="table" w:styleId="TabloKlavuzu">
    <w:name w:val="Table Grid"/>
    <w:basedOn w:val="NormalTablo"/>
    <w:uiPriority w:val="39"/>
    <w:rsid w:val="002E7D7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Bilgi">
    <w:name w:val="header"/>
    <w:basedOn w:val="Normal"/>
    <w:link w:val="stBilgiChar"/>
    <w:uiPriority w:val="99"/>
    <w:unhideWhenUsed/>
    <w:rsid w:val="00ED2707"/>
    <w:pPr>
      <w:tabs>
        <w:tab w:val="center" w:pos="4703"/>
        <w:tab w:val="right" w:pos="9406"/>
      </w:tabs>
      <w:spacing w:after="0" w:line="240" w:lineRule="auto"/>
    </w:pPr>
  </w:style>
  <w:style w:type="character" w:customStyle="1" w:styleId="stBilgiChar">
    <w:name w:val="Üst Bilgi Char"/>
    <w:basedOn w:val="VarsaylanParagrafYazTipi"/>
    <w:link w:val="stBilgi"/>
    <w:uiPriority w:val="99"/>
    <w:rsid w:val="00ED2707"/>
  </w:style>
  <w:style w:type="paragraph" w:styleId="AltBilgi">
    <w:name w:val="footer"/>
    <w:basedOn w:val="Normal"/>
    <w:link w:val="AltBilgiChar"/>
    <w:uiPriority w:val="99"/>
    <w:unhideWhenUsed/>
    <w:rsid w:val="00ED2707"/>
    <w:pPr>
      <w:tabs>
        <w:tab w:val="center" w:pos="4703"/>
        <w:tab w:val="right" w:pos="9406"/>
      </w:tabs>
      <w:spacing w:after="0" w:line="240" w:lineRule="auto"/>
    </w:pPr>
  </w:style>
  <w:style w:type="character" w:customStyle="1" w:styleId="AltBilgiChar">
    <w:name w:val="Alt Bilgi Char"/>
    <w:basedOn w:val="VarsaylanParagrafYazTipi"/>
    <w:link w:val="AltBilgi"/>
    <w:uiPriority w:val="99"/>
    <w:rsid w:val="00ED2707"/>
  </w:style>
  <w:style w:type="character" w:styleId="Vurgu">
    <w:name w:val="Emphasis"/>
    <w:basedOn w:val="VarsaylanParagrafYazTipi"/>
    <w:uiPriority w:val="20"/>
    <w:qFormat/>
    <w:rsid w:val="009A00E8"/>
    <w:rPr>
      <w:i/>
      <w:iCs/>
    </w:rPr>
  </w:style>
  <w:style w:type="character" w:styleId="Kpr">
    <w:name w:val="Hyperlink"/>
    <w:basedOn w:val="VarsaylanParagrafYazTipi"/>
    <w:uiPriority w:val="99"/>
    <w:unhideWhenUsed/>
    <w:rsid w:val="009C3498"/>
    <w:rPr>
      <w:color w:val="467886" w:themeColor="hyperlink"/>
      <w:u w:val="single"/>
    </w:rPr>
  </w:style>
  <w:style w:type="character" w:styleId="zmlenmeyenBahsetme">
    <w:name w:val="Unresolved Mention"/>
    <w:basedOn w:val="VarsaylanParagrafYazTipi"/>
    <w:uiPriority w:val="99"/>
    <w:semiHidden/>
    <w:unhideWhenUsed/>
    <w:rsid w:val="009C3498"/>
    <w:rPr>
      <w:color w:val="605E5C"/>
      <w:shd w:val="clear" w:color="auto" w:fill="E1DFDD"/>
    </w:rPr>
  </w:style>
  <w:style w:type="paragraph" w:styleId="NormalWeb">
    <w:name w:val="Normal (Web)"/>
    <w:basedOn w:val="Normal"/>
    <w:uiPriority w:val="99"/>
    <w:semiHidden/>
    <w:unhideWhenUsed/>
    <w:rsid w:val="005E2E46"/>
    <w:pPr>
      <w:spacing w:after="240" w:line="240" w:lineRule="auto"/>
      <w:jc w:val="both"/>
    </w:pPr>
    <w:rPr>
      <w:rFonts w:eastAsiaTheme="minorEastAsia"/>
      <w:color w:val="auto"/>
      <w:lang w:val="tr-TR"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12"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header" Target="header2.xml"/><Relationship Id="rId5" Type="http://schemas.openxmlformats.org/officeDocument/2006/relationships/endnotes" Target="endnotes.xml"/><Relationship Id="rId10" Type="http://schemas.openxmlformats.org/officeDocument/2006/relationships/hyperlink" Target="https://doi.org/10.1234/smr.v12i4.890" TargetMode="External"/><Relationship Id="rId4" Type="http://schemas.openxmlformats.org/officeDocument/2006/relationships/footnotes" Target="footnotes.xml"/><Relationship Id="rId9" Type="http://schemas.openxmlformats.org/officeDocument/2006/relationships/hyperlink" Target="https://doi.org/10.xxxx/josep.2024.01" TargetMode="Externa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hyperlink" Target="https://journalofsep.com/index.php/josep/en/home"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77</TotalTime>
  <Pages>4</Pages>
  <Words>1019</Words>
  <Characters>5812</Characters>
  <Application>Microsoft Office Word</Application>
  <DocSecurity>0</DocSecurity>
  <Lines>48</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Egemen Mancı</dc:creator>
  <cp:keywords/>
  <dc:description/>
  <cp:lastModifiedBy>Egemen Mancı</cp:lastModifiedBy>
  <cp:revision>25</cp:revision>
  <cp:lastPrinted>2026-05-05T12:08:00Z</cp:lastPrinted>
  <dcterms:created xsi:type="dcterms:W3CDTF">2026-05-05T10:49:00Z</dcterms:created>
  <dcterms:modified xsi:type="dcterms:W3CDTF">2026-05-05T12:13:00Z</dcterms:modified>
</cp:coreProperties>
</file>